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97" w:rsidRDefault="00F84E5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rPr>
          <w:rFonts w:ascii="Arial Narrow" w:hAnsi="Arial Narrow"/>
          <w:b/>
          <w:sz w:val="24"/>
          <w:szCs w:val="24"/>
        </w:rPr>
      </w:pPr>
      <w:r>
        <w:rPr>
          <w:rFonts w:ascii="Arial Narrow" w:hAnsi="Arial Narrow"/>
          <w:b/>
          <w:sz w:val="24"/>
          <w:szCs w:val="24"/>
        </w:rPr>
        <w:t>Muster-Formular:</w:t>
      </w:r>
    </w:p>
    <w:p w:rsidR="005C5097" w:rsidRDefault="00F84E5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rPr>
          <w:rFonts w:ascii="Arial Narrow" w:hAnsi="Arial Narrow"/>
          <w:b/>
          <w:sz w:val="24"/>
          <w:szCs w:val="24"/>
        </w:rPr>
      </w:pPr>
      <w:r>
        <w:rPr>
          <w:rFonts w:ascii="Arial Narrow" w:hAnsi="Arial Narrow"/>
          <w:b/>
          <w:sz w:val="24"/>
          <w:szCs w:val="24"/>
        </w:rPr>
        <w:t>Dokumentation der Auf- oder Einbringung von Materialien</w:t>
      </w:r>
      <w:r>
        <w:rPr>
          <w:rFonts w:ascii="Arial Narrow" w:hAnsi="Arial Narrow"/>
          <w:b/>
        </w:rPr>
        <w:t xml:space="preserve"> </w:t>
      </w:r>
      <w:r>
        <w:rPr>
          <w:rFonts w:ascii="Arial Narrow" w:hAnsi="Arial Narrow"/>
          <w:b/>
          <w:sz w:val="24"/>
          <w:szCs w:val="24"/>
        </w:rPr>
        <w:t>auf oder in eine durchwurzelbare Bodenschicht sowie unterhalb oder außerhalb einer durchwurzelbaren Bodenschicht</w:t>
      </w:r>
      <w:r>
        <w:rPr>
          <w:rFonts w:ascii="Arial Narrow" w:hAnsi="Arial Narrow"/>
          <w:b/>
          <w:sz w:val="24"/>
          <w:szCs w:val="24"/>
        </w:rPr>
        <w:t xml:space="preserve"> gem. § 6 Abs. 7 BBodSchV</w:t>
      </w:r>
    </w:p>
    <w:p w:rsidR="005C5097" w:rsidRDefault="005C5097">
      <w:pPr>
        <w:spacing w:after="0" w:line="276" w:lineRule="auto"/>
        <w:rPr>
          <w:rFonts w:ascii="Arial Narrow" w:hAnsi="Arial Narrow"/>
        </w:rPr>
      </w:pPr>
    </w:p>
    <w:p w:rsidR="005C5097" w:rsidRDefault="00F84E5F">
      <w:pPr>
        <w:spacing w:after="0" w:line="276" w:lineRule="auto"/>
        <w:jc w:val="both"/>
        <w:rPr>
          <w:rFonts w:ascii="Arial Narrow" w:hAnsi="Arial Narrow"/>
          <w:b/>
          <w:sz w:val="20"/>
          <w:szCs w:val="20"/>
          <w:u w:val="single"/>
        </w:rPr>
      </w:pPr>
      <w:r>
        <w:rPr>
          <w:rFonts w:ascii="Arial Narrow" w:hAnsi="Arial Narrow"/>
          <w:b/>
          <w:sz w:val="20"/>
          <w:szCs w:val="20"/>
          <w:u w:val="single"/>
        </w:rPr>
        <w:t xml:space="preserve">Hinweis: </w:t>
      </w:r>
    </w:p>
    <w:p w:rsidR="005C5097" w:rsidRDefault="00F84E5F">
      <w:pPr>
        <w:spacing w:after="0" w:line="240" w:lineRule="auto"/>
        <w:jc w:val="both"/>
        <w:rPr>
          <w:rFonts w:ascii="Arial Narrow" w:hAnsi="Arial Narrow"/>
          <w:sz w:val="20"/>
          <w:szCs w:val="20"/>
        </w:rPr>
      </w:pPr>
      <w:r>
        <w:rPr>
          <w:rFonts w:ascii="Arial Narrow" w:hAnsi="Arial Narrow"/>
          <w:sz w:val="20"/>
          <w:szCs w:val="20"/>
        </w:rPr>
        <w:t xml:space="preserve">Die nach § 7 Satz 1 BBodSchG Pflichtigen haben die Untersuchungsergebnisse nach § 6 Absatz 5 BBodSchV oder das Vorliegen der Voraussetzungen nach § 6 Absatz 6 BBodSchV </w:t>
      </w:r>
      <w:r>
        <w:rPr>
          <w:rFonts w:ascii="Arial Narrow" w:hAnsi="Arial Narrow"/>
          <w:sz w:val="20"/>
          <w:szCs w:val="20"/>
          <w:u w:val="single"/>
        </w:rPr>
        <w:t>spätestens vor</w:t>
      </w:r>
      <w:r>
        <w:rPr>
          <w:rFonts w:ascii="Arial Narrow" w:hAnsi="Arial Narrow"/>
          <w:sz w:val="20"/>
          <w:szCs w:val="20"/>
        </w:rPr>
        <w:t xml:space="preserve"> dem Auf- und Einbringen zu dokumenti</w:t>
      </w:r>
      <w:r>
        <w:rPr>
          <w:rFonts w:ascii="Arial Narrow" w:hAnsi="Arial Narrow"/>
          <w:sz w:val="20"/>
          <w:szCs w:val="20"/>
        </w:rPr>
        <w:t>eren. Die Dokumente sind nach Beendigung der Auf- oder Einbringungsmaßnahme 10 Jahre aufzubewahren und der zuständigen Behörde auf Verlangen vorzulegen.</w:t>
      </w:r>
    </w:p>
    <w:p w:rsidR="005C5097" w:rsidRDefault="00F84E5F">
      <w:pPr>
        <w:spacing w:after="0" w:line="240" w:lineRule="auto"/>
        <w:jc w:val="both"/>
        <w:rPr>
          <w:rFonts w:ascii="Arial Narrow" w:hAnsi="Arial Narrow"/>
          <w:sz w:val="20"/>
          <w:szCs w:val="20"/>
        </w:rPr>
      </w:pPr>
      <w:r>
        <w:rPr>
          <w:rFonts w:ascii="Arial Narrow" w:hAnsi="Arial Narrow"/>
          <w:sz w:val="20"/>
          <w:szCs w:val="20"/>
        </w:rPr>
        <w:t>Mit Hilfe dieses Formulars kann der Verwender seiner Dokumentationspflicht sachgerecht und umfassend na</w:t>
      </w:r>
      <w:r>
        <w:rPr>
          <w:rFonts w:ascii="Arial Narrow" w:hAnsi="Arial Narrow"/>
          <w:sz w:val="20"/>
          <w:szCs w:val="20"/>
        </w:rPr>
        <w:t>chkommen.</w:t>
      </w:r>
    </w:p>
    <w:p w:rsidR="005C5097" w:rsidRDefault="00F84E5F">
      <w:pPr>
        <w:spacing w:after="0" w:line="240" w:lineRule="auto"/>
        <w:jc w:val="both"/>
        <w:rPr>
          <w:rFonts w:ascii="Arial Narrow" w:hAnsi="Arial Narrow"/>
          <w:sz w:val="20"/>
          <w:szCs w:val="20"/>
          <w:shd w:val="clear" w:color="auto" w:fill="E2EFD9" w:themeFill="accent6" w:themeFillTint="33"/>
        </w:rPr>
      </w:pPr>
      <w:r>
        <w:rPr>
          <w:rFonts w:ascii="Arial Narrow" w:hAnsi="Arial Narrow"/>
          <w:sz w:val="20"/>
          <w:szCs w:val="20"/>
          <w:shd w:val="clear" w:color="auto" w:fill="E2EFD9" w:themeFill="accent6" w:themeFillTint="33"/>
        </w:rPr>
        <w:t xml:space="preserve">Neben obligatorischen Angaben werden ergänzend weitere zweckdienliche Informationen und Auskünfte abgefragt (fakultative Angaben/grün hinterlegte Felder). </w:t>
      </w:r>
    </w:p>
    <w:p w:rsidR="005C5097" w:rsidRDefault="005C5097">
      <w:pPr>
        <w:spacing w:after="0" w:line="240" w:lineRule="auto"/>
        <w:jc w:val="both"/>
        <w:rPr>
          <w:rFonts w:ascii="Arial Narrow" w:hAnsi="Arial Narrow"/>
        </w:rPr>
      </w:pPr>
    </w:p>
    <w:p w:rsidR="005C5097" w:rsidRDefault="005C5097">
      <w:pPr>
        <w:spacing w:after="0" w:line="240" w:lineRule="auto"/>
        <w:jc w:val="both"/>
        <w:rPr>
          <w:rFonts w:ascii="Arial Narrow" w:hAnsi="Arial Narrow"/>
        </w:rPr>
      </w:pPr>
    </w:p>
    <w:p w:rsidR="005C5097" w:rsidRDefault="00F84E5F">
      <w:pPr>
        <w:spacing w:after="0" w:line="276" w:lineRule="auto"/>
        <w:rPr>
          <w:rFonts w:ascii="Arial Narrow" w:hAnsi="Arial Narrow"/>
          <w:b/>
          <w:color w:val="000000" w:themeColor="text1"/>
        </w:rPr>
      </w:pPr>
      <w:r>
        <w:rPr>
          <w:rFonts w:ascii="Arial Narrow" w:hAnsi="Arial Narrow"/>
          <w:b/>
          <w:color w:val="000000" w:themeColor="text1"/>
        </w:rPr>
        <w:t xml:space="preserve">Angabe zum Pflichtigen </w:t>
      </w:r>
    </w:p>
    <w:tbl>
      <w:tblPr>
        <w:tblStyle w:val="Tabellenraster1"/>
        <w:tblW w:w="0" w:type="auto"/>
        <w:tblLook w:val="04A0" w:firstRow="1" w:lastRow="0" w:firstColumn="1" w:lastColumn="0" w:noHBand="0" w:noVBand="1"/>
      </w:tblPr>
      <w:tblGrid>
        <w:gridCol w:w="2405"/>
        <w:gridCol w:w="2126"/>
        <w:gridCol w:w="5381"/>
      </w:tblGrid>
      <w:tr w:rsidR="005C5097">
        <w:tc>
          <w:tcPr>
            <w:tcW w:w="4531" w:type="dxa"/>
            <w:gridSpan w:val="2"/>
            <w:shd w:val="clear" w:color="auto" w:fill="F2F2F2" w:themeFill="background1" w:themeFillShade="F2"/>
          </w:tcPr>
          <w:p w:rsidR="005C5097" w:rsidRDefault="00F84E5F">
            <w:pPr>
              <w:spacing w:line="276" w:lineRule="auto"/>
              <w:rPr>
                <w:rFonts w:ascii="Arial Narrow" w:hAnsi="Arial Narrow"/>
                <w:color w:val="000000" w:themeColor="text1"/>
              </w:rPr>
            </w:pPr>
            <w:r>
              <w:rPr>
                <w:rFonts w:ascii="Arial Narrow" w:hAnsi="Arial Narrow"/>
                <w:color w:val="000000" w:themeColor="text1"/>
              </w:rPr>
              <w:t>Name, Vorname:</w:t>
            </w:r>
          </w:p>
        </w:tc>
        <w:tc>
          <w:tcPr>
            <w:tcW w:w="5381" w:type="dxa"/>
            <w:shd w:val="clear" w:color="auto" w:fill="F2F2F2" w:themeFill="background1" w:themeFillShade="F2"/>
          </w:tcPr>
          <w:p w:rsidR="005C5097" w:rsidRDefault="00F84E5F">
            <w:pPr>
              <w:spacing w:line="276" w:lineRule="auto"/>
              <w:rPr>
                <w:rFonts w:ascii="Arial Narrow" w:hAnsi="Arial Narrow"/>
                <w:color w:val="000000" w:themeColor="text1"/>
              </w:rPr>
            </w:pPr>
            <w:r>
              <w:rPr>
                <w:rFonts w:ascii="Arial Narrow" w:hAnsi="Arial Narrow"/>
                <w:color w:val="000000" w:themeColor="text1"/>
              </w:rPr>
              <w:t>Anschrift:</w:t>
            </w:r>
          </w:p>
        </w:tc>
      </w:tr>
      <w:tr w:rsidR="005C5097">
        <w:trPr>
          <w:trHeight w:val="179"/>
        </w:trPr>
        <w:tc>
          <w:tcPr>
            <w:tcW w:w="4531" w:type="dxa"/>
            <w:gridSpan w:val="2"/>
            <w:shd w:val="clear" w:color="auto" w:fill="F2F2F2" w:themeFill="background1" w:themeFillShade="F2"/>
          </w:tcPr>
          <w:p w:rsidR="005C5097" w:rsidRDefault="00F84E5F">
            <w:pPr>
              <w:rPr>
                <w:rFonts w:ascii="Arial Narrow" w:hAnsi="Arial Narrow"/>
                <w:color w:val="000000" w:themeColor="text1"/>
              </w:rPr>
            </w:pPr>
            <w:r>
              <w:rPr>
                <w:rFonts w:ascii="Arial Narrow" w:hAnsi="Arial Narrow"/>
                <w:color w:val="000000" w:themeColor="text1"/>
              </w:rPr>
              <w:t xml:space="preserve">Telefon: </w:t>
            </w:r>
          </w:p>
        </w:tc>
        <w:tc>
          <w:tcPr>
            <w:tcW w:w="5381" w:type="dxa"/>
            <w:shd w:val="clear" w:color="auto" w:fill="F2F2F2" w:themeFill="background1" w:themeFillShade="F2"/>
          </w:tcPr>
          <w:p w:rsidR="005C5097" w:rsidRDefault="00F84E5F">
            <w:pPr>
              <w:rPr>
                <w:rFonts w:ascii="Arial Narrow" w:hAnsi="Arial Narrow"/>
                <w:color w:val="000000" w:themeColor="text1"/>
              </w:rPr>
            </w:pPr>
            <w:r>
              <w:rPr>
                <w:rFonts w:ascii="Arial Narrow" w:hAnsi="Arial Narrow"/>
                <w:color w:val="000000" w:themeColor="text1"/>
              </w:rPr>
              <w:t xml:space="preserve">E-Mail: </w:t>
            </w:r>
          </w:p>
        </w:tc>
      </w:tr>
      <w:tr w:rsidR="005C5097">
        <w:tc>
          <w:tcPr>
            <w:tcW w:w="2405" w:type="dxa"/>
            <w:shd w:val="clear" w:color="auto" w:fill="F2F2F2" w:themeFill="background1" w:themeFillShade="F2"/>
          </w:tcPr>
          <w:p w:rsidR="005C5097" w:rsidRDefault="00F84E5F">
            <w:pPr>
              <w:spacing w:line="276" w:lineRule="auto"/>
              <w:rPr>
                <w:rFonts w:ascii="Arial Narrow" w:hAnsi="Arial Narrow"/>
                <w:color w:val="000000" w:themeColor="text1"/>
              </w:rPr>
            </w:pPr>
            <w:r>
              <w:rPr>
                <w:rFonts w:ascii="Arial Narrow" w:hAnsi="Arial Narrow"/>
              </w:rPr>
              <w:t>□ Grundstückse</w:t>
            </w:r>
            <w:r>
              <w:rPr>
                <w:rFonts w:ascii="Arial Narrow" w:hAnsi="Arial Narrow"/>
                <w:color w:val="000000" w:themeColor="text1"/>
              </w:rPr>
              <w:t>igentümer</w:t>
            </w:r>
          </w:p>
          <w:p w:rsidR="005C5097" w:rsidRDefault="00F84E5F">
            <w:pPr>
              <w:spacing w:line="276" w:lineRule="auto"/>
              <w:rPr>
                <w:rFonts w:ascii="Arial Narrow" w:hAnsi="Arial Narrow"/>
                <w:color w:val="000000" w:themeColor="text1"/>
              </w:rPr>
            </w:pPr>
            <w:r>
              <w:rPr>
                <w:rFonts w:ascii="Arial Narrow" w:hAnsi="Arial Narrow"/>
              </w:rPr>
              <w:t>□ Grundstücksb</w:t>
            </w:r>
            <w:r>
              <w:rPr>
                <w:rFonts w:ascii="Arial Narrow" w:hAnsi="Arial Narrow"/>
                <w:color w:val="000000" w:themeColor="text1"/>
              </w:rPr>
              <w:t>esitzer</w:t>
            </w:r>
          </w:p>
          <w:p w:rsidR="005C5097" w:rsidRDefault="00F84E5F">
            <w:pPr>
              <w:spacing w:line="276" w:lineRule="auto"/>
              <w:rPr>
                <w:rFonts w:ascii="Arial Narrow" w:hAnsi="Arial Narrow"/>
                <w:color w:val="000000" w:themeColor="text1"/>
              </w:rPr>
            </w:pPr>
            <w:r>
              <w:rPr>
                <w:rFonts w:ascii="Arial Narrow" w:hAnsi="Arial Narrow"/>
              </w:rPr>
              <w:t xml:space="preserve">□ </w:t>
            </w:r>
            <w:r>
              <w:rPr>
                <w:rFonts w:ascii="Arial Narrow" w:hAnsi="Arial Narrow"/>
                <w:color w:val="000000" w:themeColor="text1"/>
              </w:rPr>
              <w:t>Bewirtschafter</w:t>
            </w:r>
          </w:p>
        </w:tc>
        <w:tc>
          <w:tcPr>
            <w:tcW w:w="2126" w:type="dxa"/>
            <w:shd w:val="clear" w:color="auto" w:fill="F2F2F2" w:themeFill="background1" w:themeFillShade="F2"/>
          </w:tcPr>
          <w:p w:rsidR="005C5097" w:rsidRDefault="00F84E5F">
            <w:pPr>
              <w:spacing w:line="276" w:lineRule="auto"/>
              <w:rPr>
                <w:rFonts w:ascii="Arial Narrow" w:hAnsi="Arial Narrow"/>
                <w:color w:val="000000" w:themeColor="text1"/>
              </w:rPr>
            </w:pPr>
            <w:r>
              <w:rPr>
                <w:rFonts w:ascii="Arial Narrow" w:hAnsi="Arial Narrow"/>
              </w:rPr>
              <w:t xml:space="preserve">□ </w:t>
            </w:r>
            <w:r>
              <w:rPr>
                <w:rFonts w:ascii="Arial Narrow" w:hAnsi="Arial Narrow"/>
                <w:color w:val="000000" w:themeColor="text1"/>
              </w:rPr>
              <w:t>Auftraggeber</w:t>
            </w:r>
          </w:p>
          <w:p w:rsidR="005C5097" w:rsidRDefault="00F84E5F">
            <w:pPr>
              <w:spacing w:line="276" w:lineRule="auto"/>
              <w:rPr>
                <w:rFonts w:ascii="Arial Narrow" w:hAnsi="Arial Narrow"/>
              </w:rPr>
            </w:pPr>
            <w:r>
              <w:rPr>
                <w:rFonts w:ascii="Arial Narrow" w:hAnsi="Arial Narrow"/>
              </w:rPr>
              <w:t>□ Auftragnehmer</w:t>
            </w:r>
          </w:p>
          <w:p w:rsidR="005C5097" w:rsidRDefault="00F84E5F">
            <w:pPr>
              <w:spacing w:line="276" w:lineRule="auto"/>
              <w:rPr>
                <w:rFonts w:ascii="Arial Narrow" w:hAnsi="Arial Narrow"/>
                <w:color w:val="000000" w:themeColor="text1"/>
              </w:rPr>
            </w:pPr>
            <w:r>
              <w:rPr>
                <w:rFonts w:ascii="Arial Narrow" w:hAnsi="Arial Narrow"/>
              </w:rPr>
              <w:t xml:space="preserve">□ </w:t>
            </w:r>
            <w:r>
              <w:rPr>
                <w:rFonts w:ascii="Arial Narrow" w:hAnsi="Arial Narrow"/>
                <w:color w:val="000000" w:themeColor="text1"/>
              </w:rPr>
              <w:t>Bauherr</w:t>
            </w:r>
          </w:p>
        </w:tc>
        <w:tc>
          <w:tcPr>
            <w:tcW w:w="5381" w:type="dxa"/>
            <w:shd w:val="clear" w:color="auto" w:fill="F2F2F2" w:themeFill="background1" w:themeFillShade="F2"/>
          </w:tcPr>
          <w:p w:rsidR="005C5097" w:rsidRDefault="00F84E5F">
            <w:pPr>
              <w:spacing w:line="276" w:lineRule="auto"/>
              <w:rPr>
                <w:rFonts w:ascii="Arial Narrow" w:hAnsi="Arial Narrow"/>
                <w:b/>
                <w:color w:val="000000" w:themeColor="text1"/>
              </w:rPr>
            </w:pPr>
            <w:r>
              <w:rPr>
                <w:rFonts w:ascii="Arial Narrow" w:hAnsi="Arial Narrow"/>
              </w:rPr>
              <w:t xml:space="preserve">□ </w:t>
            </w:r>
            <w:r>
              <w:rPr>
                <w:rFonts w:ascii="Arial Narrow" w:hAnsi="Arial Narrow"/>
                <w:color w:val="000000" w:themeColor="text1"/>
              </w:rPr>
              <w:t xml:space="preserve">Sonstige </w:t>
            </w:r>
            <w:r>
              <w:rPr>
                <w:rFonts w:ascii="Arial Narrow" w:hAnsi="Arial Narrow"/>
                <w:color w:val="000000" w:themeColor="text1"/>
              </w:rPr>
              <w:br/>
            </w:r>
            <w:r>
              <w:rPr>
                <w:rFonts w:ascii="Arial Narrow" w:hAnsi="Arial Narrow"/>
                <w:b/>
                <w:color w:val="000000" w:themeColor="text1"/>
              </w:rPr>
              <w:t>__________________________________________________</w:t>
            </w:r>
          </w:p>
          <w:p w:rsidR="005C5097" w:rsidRDefault="00F84E5F">
            <w:pPr>
              <w:spacing w:line="276" w:lineRule="auto"/>
              <w:rPr>
                <w:rFonts w:ascii="Arial Narrow" w:hAnsi="Arial Narrow"/>
                <w:color w:val="000000" w:themeColor="text1"/>
              </w:rPr>
            </w:pPr>
            <w:r>
              <w:rPr>
                <w:rFonts w:ascii="Arial Narrow" w:hAnsi="Arial Narrow"/>
                <w:b/>
                <w:color w:val="000000" w:themeColor="text1"/>
              </w:rPr>
              <w:t>__________________________________________________</w:t>
            </w:r>
          </w:p>
        </w:tc>
      </w:tr>
    </w:tbl>
    <w:p w:rsidR="005C5097" w:rsidRDefault="005C5097">
      <w:pPr>
        <w:spacing w:after="0" w:line="276" w:lineRule="auto"/>
        <w:rPr>
          <w:rFonts w:ascii="Arial Narrow" w:hAnsi="Arial Narrow"/>
          <w:b/>
        </w:rPr>
      </w:pPr>
    </w:p>
    <w:p w:rsidR="005C5097" w:rsidRDefault="00F84E5F">
      <w:pPr>
        <w:spacing w:after="0" w:line="276" w:lineRule="auto"/>
        <w:rPr>
          <w:rFonts w:ascii="Arial Narrow" w:hAnsi="Arial Narrow"/>
          <w:b/>
        </w:rPr>
      </w:pPr>
      <w:r>
        <w:rPr>
          <w:rFonts w:ascii="Arial Narrow" w:hAnsi="Arial Narrow"/>
          <w:b/>
        </w:rPr>
        <w:t>Bezeichnung des Vorhabens</w:t>
      </w:r>
    </w:p>
    <w:tbl>
      <w:tblPr>
        <w:tblStyle w:val="Tabellenraster"/>
        <w:tblW w:w="9918" w:type="dxa"/>
        <w:tblLook w:val="04A0" w:firstRow="1" w:lastRow="0" w:firstColumn="1" w:lastColumn="0" w:noHBand="0" w:noVBand="1"/>
      </w:tblPr>
      <w:tblGrid>
        <w:gridCol w:w="2789"/>
        <w:gridCol w:w="3160"/>
        <w:gridCol w:w="1701"/>
        <w:gridCol w:w="2262"/>
        <w:gridCol w:w="6"/>
      </w:tblGrid>
      <w:tr w:rsidR="005C5097">
        <w:trPr>
          <w:trHeight w:val="309"/>
        </w:trPr>
        <w:tc>
          <w:tcPr>
            <w:tcW w:w="9918" w:type="dxa"/>
            <w:gridSpan w:val="5"/>
            <w:shd w:val="clear" w:color="auto" w:fill="F2F2F2" w:themeFill="background1" w:themeFillShade="F2"/>
          </w:tcPr>
          <w:p w:rsidR="005C5097" w:rsidRDefault="00F84E5F">
            <w:pPr>
              <w:spacing w:line="276" w:lineRule="auto"/>
              <w:rPr>
                <w:rFonts w:ascii="Arial Narrow" w:hAnsi="Arial Narrow"/>
                <w:b/>
                <w:color w:val="000000" w:themeColor="text1"/>
              </w:rPr>
            </w:pPr>
            <w:r>
              <w:rPr>
                <w:rFonts w:ascii="Arial Narrow" w:hAnsi="Arial Narrow"/>
              </w:rPr>
              <w:t xml:space="preserve">□  </w:t>
            </w:r>
            <w:r>
              <w:rPr>
                <w:rFonts w:ascii="Arial Narrow" w:hAnsi="Arial Narrow"/>
                <w:b/>
                <w:color w:val="000000" w:themeColor="text1"/>
              </w:rPr>
              <w:t>_____________________________________________________________________________________________</w:t>
            </w:r>
            <w:r>
              <w:rPr>
                <w:rFonts w:ascii="Arial Narrow" w:hAnsi="Arial Narrow"/>
                <w:b/>
              </w:rPr>
              <w:br/>
            </w:r>
            <w:r>
              <w:rPr>
                <w:rFonts w:ascii="Arial Narrow" w:hAnsi="Arial Narrow"/>
              </w:rPr>
              <w:t>□ Vorhaben wurde nach folgenden Rechtsvorschriften zugelassen bzw. angezeigt:</w:t>
            </w:r>
            <w:r>
              <w:rPr>
                <w:rFonts w:ascii="Arial Narrow" w:hAnsi="Arial Narrow"/>
              </w:rPr>
              <w:br/>
            </w:r>
            <w:r>
              <w:rPr>
                <w:rFonts w:ascii="Arial Narrow" w:hAnsi="Arial Narrow"/>
                <w:b/>
                <w:color w:val="000000" w:themeColor="text1"/>
              </w:rPr>
              <w:t xml:space="preserve">    ________________________________________________________________________________</w:t>
            </w:r>
            <w:r>
              <w:rPr>
                <w:rFonts w:ascii="Arial Narrow" w:hAnsi="Arial Narrow"/>
                <w:b/>
                <w:color w:val="000000" w:themeColor="text1"/>
              </w:rPr>
              <w:t>_____________</w:t>
            </w:r>
          </w:p>
          <w:p w:rsidR="005C5097" w:rsidRDefault="005C5097">
            <w:pPr>
              <w:spacing w:line="276" w:lineRule="auto"/>
              <w:rPr>
                <w:rFonts w:ascii="Arial Narrow" w:hAnsi="Arial Narrow"/>
                <w:b/>
              </w:rPr>
            </w:pPr>
          </w:p>
        </w:tc>
      </w:tr>
      <w:tr w:rsidR="005C5097">
        <w:trPr>
          <w:gridAfter w:val="1"/>
          <w:wAfter w:w="6" w:type="dxa"/>
          <w:trHeight w:val="309"/>
        </w:trPr>
        <w:tc>
          <w:tcPr>
            <w:tcW w:w="2789" w:type="dxa"/>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Gemeinde:</w:t>
            </w:r>
          </w:p>
        </w:tc>
        <w:tc>
          <w:tcPr>
            <w:tcW w:w="3160" w:type="dxa"/>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Gemarkung:</w:t>
            </w:r>
          </w:p>
        </w:tc>
        <w:tc>
          <w:tcPr>
            <w:tcW w:w="3963" w:type="dxa"/>
            <w:gridSpan w:val="2"/>
            <w:shd w:val="clear" w:color="auto" w:fill="F2F2F2" w:themeFill="background1" w:themeFillShade="F2"/>
          </w:tcPr>
          <w:p w:rsidR="005C5097" w:rsidRDefault="00F84E5F">
            <w:pPr>
              <w:spacing w:line="276" w:lineRule="auto"/>
              <w:rPr>
                <w:rFonts w:ascii="Arial Narrow" w:hAnsi="Arial Narrow"/>
              </w:rPr>
            </w:pPr>
            <w:r>
              <w:rPr>
                <w:rFonts w:ascii="Arial Narrow" w:hAnsi="Arial Narrow"/>
                <w:color w:val="000000" w:themeColor="text1"/>
              </w:rPr>
              <w:t xml:space="preserve">Soweit vorhanden/bekannt: </w:t>
            </w:r>
            <w:r>
              <w:rPr>
                <w:rFonts w:ascii="Arial Narrow" w:hAnsi="Arial Narrow"/>
                <w:color w:val="000000" w:themeColor="text1"/>
              </w:rPr>
              <w:br/>
              <w:t>Sonstige Geoinformationen (Koordinaten, …)</w:t>
            </w:r>
          </w:p>
        </w:tc>
      </w:tr>
      <w:tr w:rsidR="005C5097">
        <w:trPr>
          <w:gridAfter w:val="1"/>
          <w:wAfter w:w="6" w:type="dxa"/>
        </w:trPr>
        <w:tc>
          <w:tcPr>
            <w:tcW w:w="2789" w:type="dxa"/>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Flur:</w:t>
            </w:r>
          </w:p>
        </w:tc>
        <w:tc>
          <w:tcPr>
            <w:tcW w:w="3160" w:type="dxa"/>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Flurstück:</w:t>
            </w:r>
          </w:p>
        </w:tc>
        <w:tc>
          <w:tcPr>
            <w:tcW w:w="1701" w:type="dxa"/>
            <w:shd w:val="clear" w:color="auto" w:fill="F2F2F2" w:themeFill="background1" w:themeFillShade="F2"/>
          </w:tcPr>
          <w:p w:rsidR="005C5097" w:rsidRDefault="005C5097">
            <w:pPr>
              <w:spacing w:line="276" w:lineRule="auto"/>
              <w:rPr>
                <w:rFonts w:ascii="Arial Narrow" w:hAnsi="Arial Narrow"/>
              </w:rPr>
            </w:pPr>
          </w:p>
        </w:tc>
        <w:tc>
          <w:tcPr>
            <w:tcW w:w="2262" w:type="dxa"/>
            <w:shd w:val="clear" w:color="auto" w:fill="F2F2F2" w:themeFill="background1" w:themeFillShade="F2"/>
          </w:tcPr>
          <w:p w:rsidR="005C5097" w:rsidRDefault="005C5097">
            <w:pPr>
              <w:spacing w:line="276" w:lineRule="auto"/>
              <w:rPr>
                <w:rFonts w:ascii="Arial Narrow" w:hAnsi="Arial Narrow"/>
              </w:rPr>
            </w:pPr>
          </w:p>
        </w:tc>
      </w:tr>
      <w:tr w:rsidR="005C5097">
        <w:trPr>
          <w:trHeight w:val="309"/>
        </w:trPr>
        <w:tc>
          <w:tcPr>
            <w:tcW w:w="9918" w:type="dxa"/>
            <w:gridSpan w:val="5"/>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Flächengröße [ha]:</w:t>
            </w:r>
          </w:p>
        </w:tc>
      </w:tr>
    </w:tbl>
    <w:p w:rsidR="005C5097" w:rsidRDefault="005C5097">
      <w:pPr>
        <w:spacing w:after="0" w:line="276" w:lineRule="auto"/>
        <w:rPr>
          <w:rFonts w:ascii="Arial Narrow" w:hAnsi="Arial Narrow"/>
          <w:b/>
        </w:rPr>
      </w:pPr>
    </w:p>
    <w:p w:rsidR="005C5097" w:rsidRDefault="00F84E5F">
      <w:pPr>
        <w:spacing w:after="0" w:line="276" w:lineRule="auto"/>
        <w:rPr>
          <w:rFonts w:ascii="Arial Narrow" w:hAnsi="Arial Narrow"/>
          <w:b/>
        </w:rPr>
      </w:pPr>
      <w:r>
        <w:rPr>
          <w:rFonts w:ascii="Arial Narrow" w:hAnsi="Arial Narrow"/>
          <w:b/>
        </w:rPr>
        <w:t>Zeitplan der Maßnahme</w:t>
      </w:r>
    </w:p>
    <w:tbl>
      <w:tblPr>
        <w:tblStyle w:val="Tabellenraster"/>
        <w:tblW w:w="9918" w:type="dxa"/>
        <w:tblLook w:val="04A0" w:firstRow="1" w:lastRow="0" w:firstColumn="1" w:lastColumn="0" w:noHBand="0" w:noVBand="1"/>
      </w:tblPr>
      <w:tblGrid>
        <w:gridCol w:w="9918"/>
      </w:tblGrid>
      <w:tr w:rsidR="005C5097">
        <w:trPr>
          <w:trHeight w:val="309"/>
        </w:trPr>
        <w:tc>
          <w:tcPr>
            <w:tcW w:w="9918" w:type="dxa"/>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Zeitpunkt der Aufbringung (Datum):</w:t>
            </w:r>
          </w:p>
        </w:tc>
      </w:tr>
      <w:tr w:rsidR="005C5097">
        <w:tc>
          <w:tcPr>
            <w:tcW w:w="9918" w:type="dxa"/>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Beendigung der Maßnahme (Datum):</w:t>
            </w:r>
          </w:p>
        </w:tc>
      </w:tr>
    </w:tbl>
    <w:p w:rsidR="005C5097" w:rsidRDefault="005C5097">
      <w:pPr>
        <w:spacing w:after="0" w:line="276" w:lineRule="auto"/>
        <w:rPr>
          <w:rFonts w:ascii="Arial Narrow" w:hAnsi="Arial Narrow"/>
          <w:b/>
        </w:rPr>
      </w:pPr>
    </w:p>
    <w:p w:rsidR="005C5097" w:rsidRDefault="00F84E5F">
      <w:pPr>
        <w:spacing w:after="0" w:line="276" w:lineRule="auto"/>
        <w:rPr>
          <w:rFonts w:ascii="Arial Narrow" w:hAnsi="Arial Narrow"/>
          <w:b/>
        </w:rPr>
      </w:pPr>
      <w:r>
        <w:rPr>
          <w:rFonts w:ascii="Arial Narrow" w:hAnsi="Arial Narrow"/>
          <w:b/>
        </w:rPr>
        <w:t xml:space="preserve">Zweck und Art </w:t>
      </w:r>
      <w:r>
        <w:rPr>
          <w:rFonts w:ascii="Arial Narrow" w:hAnsi="Arial Narrow"/>
          <w:b/>
        </w:rPr>
        <w:t>der Maßnahme</w:t>
      </w:r>
    </w:p>
    <w:tbl>
      <w:tblPr>
        <w:tblStyle w:val="Tabellenraster2"/>
        <w:tblW w:w="0" w:type="auto"/>
        <w:tblLook w:val="04A0" w:firstRow="1" w:lastRow="0" w:firstColumn="1" w:lastColumn="0" w:noHBand="0" w:noVBand="1"/>
      </w:tblPr>
      <w:tblGrid>
        <w:gridCol w:w="9912"/>
      </w:tblGrid>
      <w:tr w:rsidR="005C5097">
        <w:trPr>
          <w:trHeight w:val="2083"/>
        </w:trPr>
        <w:tc>
          <w:tcPr>
            <w:tcW w:w="9912" w:type="dxa"/>
            <w:shd w:val="clear" w:color="auto" w:fill="E2EFD9" w:themeFill="accent6" w:themeFillTint="33"/>
          </w:tcPr>
          <w:p w:rsidR="005C5097" w:rsidRDefault="00F84E5F">
            <w:pPr>
              <w:spacing w:line="276" w:lineRule="auto"/>
              <w:rPr>
                <w:rFonts w:ascii="Arial Narrow" w:hAnsi="Arial Narrow"/>
                <w:b/>
              </w:rPr>
            </w:pPr>
            <w:r>
              <w:rPr>
                <w:rFonts w:ascii="Arial Narrow" w:hAnsi="Arial Narrow"/>
                <w:b/>
              </w:rPr>
              <w:t>Die Maßnahme dient der Sicherung / Wiederherstellung / Verbesserung von Bodenfunktionen nach</w:t>
            </w:r>
            <w:r>
              <w:rPr>
                <w:rFonts w:ascii="Arial Narrow" w:hAnsi="Arial Narrow"/>
                <w:b/>
              </w:rPr>
              <w:br/>
              <w:t>§ 2 Abs. 2 BBodSchG i. V.  m. § 6 Abs. 2 Nr. 2 BBodSchV:</w:t>
            </w:r>
          </w:p>
          <w:p w:rsidR="005C5097" w:rsidRDefault="00F84E5F">
            <w:pPr>
              <w:spacing w:line="276" w:lineRule="auto"/>
              <w:rPr>
                <w:rFonts w:ascii="Arial Narrow" w:hAnsi="Arial Narrow"/>
              </w:rPr>
            </w:pPr>
            <w:r>
              <w:rPr>
                <w:rFonts w:ascii="Arial Narrow" w:hAnsi="Arial Narrow"/>
              </w:rPr>
              <w:t xml:space="preserve">□ Herstellung einer pflanzentragenden Bodenschicht </w:t>
            </w:r>
          </w:p>
          <w:p w:rsidR="005C5097" w:rsidRDefault="00F84E5F">
            <w:pPr>
              <w:spacing w:line="276" w:lineRule="auto"/>
              <w:rPr>
                <w:rFonts w:ascii="Arial Narrow" w:hAnsi="Arial Narrow"/>
              </w:rPr>
            </w:pPr>
            <w:r>
              <w:rPr>
                <w:rFonts w:ascii="Arial Narrow" w:hAnsi="Arial Narrow"/>
              </w:rPr>
              <w:t xml:space="preserve">□ Erhöhung Wasserspeicherkapazität </w:t>
            </w:r>
          </w:p>
          <w:p w:rsidR="005C5097" w:rsidRDefault="00F84E5F">
            <w:pPr>
              <w:spacing w:line="276" w:lineRule="auto"/>
              <w:rPr>
                <w:rFonts w:ascii="Arial Narrow" w:hAnsi="Arial Narrow"/>
              </w:rPr>
            </w:pPr>
            <w:r>
              <w:rPr>
                <w:rFonts w:ascii="Arial Narrow" w:hAnsi="Arial Narrow"/>
              </w:rPr>
              <w:t xml:space="preserve">□ Erhöhung Sorptionskapazität, Verlängerung der Filterstrecke zum Grundwasser </w:t>
            </w:r>
          </w:p>
          <w:p w:rsidR="005C5097" w:rsidRDefault="00F84E5F">
            <w:pPr>
              <w:spacing w:line="276" w:lineRule="auto"/>
              <w:rPr>
                <w:rFonts w:ascii="Arial Narrow" w:hAnsi="Arial Narrow"/>
                <w:b/>
              </w:rPr>
            </w:pPr>
            <w:r>
              <w:rPr>
                <w:rFonts w:ascii="Arial Narrow" w:hAnsi="Arial Narrow"/>
              </w:rPr>
              <w:t xml:space="preserve">□ </w:t>
            </w:r>
            <w:r>
              <w:rPr>
                <w:rFonts w:ascii="Arial Narrow" w:hAnsi="Arial Narrow"/>
                <w:color w:val="000000" w:themeColor="text1"/>
                <w:sz w:val="18"/>
                <w:szCs w:val="18"/>
              </w:rPr>
              <w:t>_______________________________________________________________________________________________________________</w:t>
            </w:r>
            <w:r>
              <w:rPr>
                <w:rFonts w:ascii="Arial Narrow" w:hAnsi="Arial Narrow"/>
              </w:rPr>
              <w:t xml:space="preserve">   </w:t>
            </w:r>
          </w:p>
        </w:tc>
      </w:tr>
      <w:tr w:rsidR="005C5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C5097" w:rsidRDefault="00F84E5F">
            <w:pPr>
              <w:spacing w:line="276" w:lineRule="auto"/>
              <w:rPr>
                <w:rFonts w:ascii="Arial Narrow" w:hAnsi="Arial Narrow"/>
              </w:rPr>
            </w:pPr>
            <w:r>
              <w:rPr>
                <w:rFonts w:ascii="Arial Narrow" w:hAnsi="Arial Narrow"/>
                <w:b/>
              </w:rPr>
              <w:t xml:space="preserve">Auf- und Einbringen von Materialien auf oder in eine </w:t>
            </w:r>
            <w:r>
              <w:rPr>
                <w:rFonts w:ascii="Arial Narrow" w:hAnsi="Arial Narrow"/>
                <w:b/>
              </w:rPr>
              <w:t>durchwurzelbare Bodenschicht</w:t>
            </w:r>
          </w:p>
          <w:p w:rsidR="005C5097" w:rsidRDefault="00F84E5F">
            <w:pPr>
              <w:spacing w:line="276" w:lineRule="auto"/>
              <w:rPr>
                <w:rFonts w:ascii="Arial Narrow" w:hAnsi="Arial Narrow"/>
              </w:rPr>
            </w:pPr>
            <w:r>
              <w:rPr>
                <w:rFonts w:ascii="Arial Narrow" w:hAnsi="Arial Narrow"/>
              </w:rPr>
              <w:t>□ Garten- und Landschaftsbau</w:t>
            </w:r>
          </w:p>
          <w:p w:rsidR="005C5097" w:rsidRDefault="00F84E5F">
            <w:pPr>
              <w:spacing w:line="276" w:lineRule="auto"/>
              <w:rPr>
                <w:rFonts w:ascii="Arial Narrow" w:hAnsi="Arial Narrow"/>
              </w:rPr>
            </w:pPr>
            <w:r>
              <w:rPr>
                <w:rFonts w:ascii="Arial Narrow" w:hAnsi="Arial Narrow"/>
              </w:rPr>
              <w:t>□ Auf- und Einbringen auf landwirtschaftlichen Flächen</w:t>
            </w:r>
          </w:p>
          <w:p w:rsidR="005C5097" w:rsidRDefault="00F84E5F">
            <w:pPr>
              <w:spacing w:line="276" w:lineRule="auto"/>
              <w:rPr>
                <w:rFonts w:ascii="Arial Narrow" w:hAnsi="Arial Narrow"/>
              </w:rPr>
            </w:pPr>
            <w:r>
              <w:rPr>
                <w:rFonts w:ascii="Arial Narrow" w:hAnsi="Arial Narrow"/>
              </w:rPr>
              <w:t>□ Rückführung von Bodenmaterial gem. § 7 Abs. 7 BBodSchV:</w:t>
            </w:r>
          </w:p>
          <w:p w:rsidR="005C5097" w:rsidRDefault="00F84E5F">
            <w:pPr>
              <w:spacing w:line="276" w:lineRule="auto"/>
              <w:rPr>
                <w:rFonts w:ascii="Arial Narrow" w:hAnsi="Arial Narrow"/>
              </w:rPr>
            </w:pPr>
            <w:r>
              <w:rPr>
                <w:rFonts w:ascii="Arial Narrow" w:hAnsi="Arial Narrow"/>
              </w:rPr>
              <w:t xml:space="preserve">    □ Erosionsmaterial    □ Material aus Reinigung landwirtschaftlicher Ernteprodukte</w:t>
            </w:r>
            <w:r>
              <w:rPr>
                <w:rFonts w:ascii="Arial Narrow" w:hAnsi="Arial Narrow"/>
              </w:rPr>
              <w:t xml:space="preserve">     </w:t>
            </w:r>
            <w:r>
              <w:rPr>
                <w:rFonts w:ascii="Arial Narrow" w:hAnsi="Arial Narrow"/>
              </w:rPr>
              <w:br/>
              <w:t xml:space="preserve">    □ Baggergut aus Unterhaltung Entwässerungsgräben</w:t>
            </w:r>
          </w:p>
          <w:p w:rsidR="005C5097" w:rsidRDefault="00F84E5F">
            <w:pPr>
              <w:spacing w:line="276" w:lineRule="auto"/>
              <w:rPr>
                <w:rFonts w:ascii="Arial Narrow" w:hAnsi="Arial Narrow"/>
                <w:b/>
              </w:rPr>
            </w:pPr>
            <w:r>
              <w:rPr>
                <w:rFonts w:ascii="Arial Narrow" w:hAnsi="Arial Narrow"/>
              </w:rPr>
              <w:t xml:space="preserve">□ Sonstiges </w:t>
            </w:r>
            <w:r>
              <w:rPr>
                <w:rFonts w:ascii="Arial Narrow" w:hAnsi="Arial Narrow"/>
                <w:b/>
              </w:rPr>
              <w:t>___________________________________________________________________________________</w:t>
            </w:r>
            <w:r>
              <w:rPr>
                <w:rFonts w:ascii="Arial Narrow" w:hAnsi="Arial Narrow"/>
                <w:b/>
              </w:rPr>
              <w:br/>
            </w:r>
          </w:p>
          <w:p w:rsidR="005C5097" w:rsidRDefault="00F84E5F">
            <w:pPr>
              <w:spacing w:line="276" w:lineRule="auto"/>
              <w:rPr>
                <w:rFonts w:ascii="Arial Narrow" w:hAnsi="Arial Narrow"/>
                <w:b/>
              </w:rPr>
            </w:pPr>
            <w:r>
              <w:rPr>
                <w:rFonts w:ascii="Arial Narrow" w:hAnsi="Arial Narrow"/>
                <w:color w:val="000000" w:themeColor="text1"/>
                <w:sz w:val="18"/>
                <w:szCs w:val="18"/>
              </w:rPr>
              <w:t xml:space="preserve">     _______________________________________________________________________________________________</w:t>
            </w:r>
            <w:r>
              <w:rPr>
                <w:rFonts w:ascii="Arial Narrow" w:hAnsi="Arial Narrow"/>
                <w:color w:val="000000" w:themeColor="text1"/>
                <w:sz w:val="18"/>
                <w:szCs w:val="18"/>
              </w:rPr>
              <w:t>________________</w:t>
            </w:r>
            <w:r>
              <w:rPr>
                <w:rFonts w:ascii="Arial Narrow" w:hAnsi="Arial Narrow"/>
                <w:b/>
              </w:rPr>
              <w:br/>
            </w:r>
          </w:p>
        </w:tc>
      </w:tr>
      <w:tr w:rsidR="005C5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C5097" w:rsidRDefault="00F84E5F">
            <w:pPr>
              <w:spacing w:line="276" w:lineRule="auto"/>
              <w:rPr>
                <w:rFonts w:ascii="Arial Narrow" w:hAnsi="Arial Narrow"/>
                <w:b/>
              </w:rPr>
            </w:pPr>
            <w:r>
              <w:rPr>
                <w:rFonts w:ascii="Arial Narrow" w:hAnsi="Arial Narrow"/>
                <w:b/>
              </w:rPr>
              <w:t>Herstellen einer durchwurzelbaren Bodenschicht</w:t>
            </w:r>
          </w:p>
          <w:p w:rsidR="005C5097" w:rsidRDefault="00F84E5F">
            <w:pPr>
              <w:spacing w:line="276" w:lineRule="auto"/>
              <w:rPr>
                <w:rFonts w:ascii="Arial Narrow" w:hAnsi="Arial Narrow"/>
              </w:rPr>
            </w:pPr>
            <w:r>
              <w:rPr>
                <w:rFonts w:ascii="Arial Narrow" w:hAnsi="Arial Narrow"/>
              </w:rPr>
              <w:t>□ im Garten- oder Landschaftsbau</w:t>
            </w:r>
          </w:p>
          <w:p w:rsidR="005C5097" w:rsidRDefault="00F84E5F">
            <w:pPr>
              <w:spacing w:line="276" w:lineRule="auto"/>
              <w:rPr>
                <w:rFonts w:ascii="Arial Narrow" w:hAnsi="Arial Narrow"/>
              </w:rPr>
            </w:pPr>
            <w:r>
              <w:rPr>
                <w:rFonts w:ascii="Arial Narrow" w:hAnsi="Arial Narrow"/>
              </w:rPr>
              <w:t xml:space="preserve">□ zur Begrünung von technischen Bauwerken </w:t>
            </w:r>
            <w:r>
              <w:rPr>
                <w:rFonts w:ascii="Arial Narrow" w:hAnsi="Arial Narrow"/>
                <w:sz w:val="18"/>
              </w:rPr>
              <w:t xml:space="preserve">(z.B. Lärmschutzwälle) </w:t>
            </w:r>
          </w:p>
          <w:p w:rsidR="005C5097" w:rsidRDefault="00F84E5F">
            <w:pPr>
              <w:spacing w:line="276" w:lineRule="auto"/>
              <w:rPr>
                <w:rFonts w:ascii="Arial Narrow" w:hAnsi="Arial Narrow"/>
              </w:rPr>
            </w:pPr>
            <w:r>
              <w:rPr>
                <w:rFonts w:ascii="Arial Narrow" w:hAnsi="Arial Narrow"/>
              </w:rPr>
              <w:t>□ zur Begrünung von Aufschüttungen und Halden</w:t>
            </w:r>
          </w:p>
          <w:p w:rsidR="005C5097" w:rsidRDefault="00F84E5F">
            <w:pPr>
              <w:spacing w:line="276" w:lineRule="auto"/>
              <w:rPr>
                <w:rFonts w:ascii="Arial Narrow" w:hAnsi="Arial Narrow"/>
              </w:rPr>
            </w:pPr>
            <w:r>
              <w:rPr>
                <w:rFonts w:ascii="Arial Narrow" w:hAnsi="Arial Narrow"/>
              </w:rPr>
              <w:t>□ im Rahmen der Rekultivierung einer Abgrabun</w:t>
            </w:r>
            <w:r>
              <w:rPr>
                <w:rFonts w:ascii="Arial Narrow" w:hAnsi="Arial Narrow"/>
              </w:rPr>
              <w:t>g / eines Tagebaus)</w:t>
            </w:r>
          </w:p>
          <w:p w:rsidR="005C5097" w:rsidRDefault="00F84E5F">
            <w:pPr>
              <w:spacing w:line="276" w:lineRule="auto"/>
              <w:rPr>
                <w:rFonts w:ascii="Arial Narrow" w:hAnsi="Arial Narrow"/>
              </w:rPr>
            </w:pPr>
            <w:r>
              <w:rPr>
                <w:rFonts w:ascii="Arial Narrow" w:hAnsi="Arial Narrow"/>
              </w:rPr>
              <w:t>□ im Rahmen einer Sanierungsmaßnahme einer Altlast oder schädlichen Bodenveränderung</w:t>
            </w:r>
          </w:p>
          <w:p w:rsidR="005C5097" w:rsidRDefault="00F84E5F">
            <w:pPr>
              <w:spacing w:line="276" w:lineRule="auto"/>
              <w:rPr>
                <w:rFonts w:ascii="Arial Narrow" w:hAnsi="Arial Narrow"/>
                <w:b/>
              </w:rPr>
            </w:pPr>
            <w:r>
              <w:rPr>
                <w:rFonts w:ascii="Arial Narrow" w:hAnsi="Arial Narrow"/>
              </w:rPr>
              <w:t xml:space="preserve">□ Sonstiges </w:t>
            </w:r>
            <w:r>
              <w:rPr>
                <w:rFonts w:ascii="Arial Narrow" w:hAnsi="Arial Narrow"/>
                <w:b/>
              </w:rPr>
              <w:t>___________________________________________________________________________________</w:t>
            </w:r>
            <w:r>
              <w:rPr>
                <w:rFonts w:ascii="Arial Narrow" w:hAnsi="Arial Narrow"/>
                <w:b/>
              </w:rPr>
              <w:br/>
            </w:r>
            <w:r>
              <w:rPr>
                <w:rFonts w:ascii="Arial Narrow" w:hAnsi="Arial Narrow"/>
                <w:color w:val="000000" w:themeColor="text1"/>
                <w:sz w:val="18"/>
                <w:szCs w:val="18"/>
              </w:rPr>
              <w:t xml:space="preserve">     _______________________________________________________________________________________________________________</w:t>
            </w:r>
          </w:p>
        </w:tc>
      </w:tr>
    </w:tbl>
    <w:p w:rsidR="005C5097" w:rsidRDefault="005C5097"/>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5C5097">
        <w:tc>
          <w:tcPr>
            <w:tcW w:w="99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C5097" w:rsidRDefault="00F84E5F">
            <w:pPr>
              <w:spacing w:line="276" w:lineRule="auto"/>
              <w:rPr>
                <w:rFonts w:ascii="Arial Narrow" w:hAnsi="Arial Narrow"/>
                <w:b/>
              </w:rPr>
            </w:pPr>
            <w:r>
              <w:rPr>
                <w:rFonts w:ascii="Arial Narrow" w:hAnsi="Arial Narrow"/>
                <w:b/>
              </w:rPr>
              <w:t>Einbringen von Materialien unterhalb / außerhalb einer durchwurzelbaren Bodenschicht</w:t>
            </w:r>
          </w:p>
          <w:p w:rsidR="005C5097" w:rsidRDefault="00F84E5F">
            <w:pPr>
              <w:spacing w:line="276" w:lineRule="auto"/>
              <w:rPr>
                <w:rFonts w:ascii="Arial Narrow" w:hAnsi="Arial Narrow"/>
              </w:rPr>
            </w:pPr>
            <w:r>
              <w:rPr>
                <w:rFonts w:ascii="Arial Narrow" w:hAnsi="Arial Narrow"/>
              </w:rPr>
              <w:t>□ Verfüllung einer Abgrabung / eines Tagebaus</w:t>
            </w:r>
          </w:p>
          <w:p w:rsidR="005C5097" w:rsidRDefault="00F84E5F">
            <w:pPr>
              <w:spacing w:line="276" w:lineRule="auto"/>
              <w:rPr>
                <w:rFonts w:ascii="Arial Narrow" w:hAnsi="Arial Narrow"/>
              </w:rPr>
            </w:pPr>
            <w:r>
              <w:rPr>
                <w:rFonts w:ascii="Arial Narrow" w:hAnsi="Arial Narrow"/>
              </w:rPr>
              <w:t>□ Baut</w:t>
            </w:r>
            <w:r>
              <w:rPr>
                <w:rFonts w:ascii="Arial Narrow" w:hAnsi="Arial Narrow"/>
              </w:rPr>
              <w:t xml:space="preserve">echnischer oder betriebstechnisch erforderlicher Einbau in eine Abgrabung / Tagebau (nach Ausnahmeregelung </w:t>
            </w:r>
            <w:r>
              <w:rPr>
                <w:rFonts w:ascii="Arial Narrow" w:hAnsi="Arial Narrow"/>
              </w:rPr>
              <w:br/>
              <w:t xml:space="preserve">    § 8 Abs. 6 BBodSchV)</w:t>
            </w:r>
          </w:p>
          <w:p w:rsidR="005C5097" w:rsidRDefault="00F84E5F">
            <w:pPr>
              <w:spacing w:line="276" w:lineRule="auto"/>
              <w:rPr>
                <w:rFonts w:ascii="Arial Narrow" w:hAnsi="Arial Narrow"/>
              </w:rPr>
            </w:pPr>
            <w:r>
              <w:rPr>
                <w:rFonts w:ascii="Arial Narrow" w:hAnsi="Arial Narrow"/>
              </w:rPr>
              <w:t>□ Massenausgleich im Rahmen einer Baumaßnahme</w:t>
            </w:r>
          </w:p>
          <w:p w:rsidR="005C5097" w:rsidRDefault="00F84E5F">
            <w:pPr>
              <w:spacing w:line="276" w:lineRule="auto"/>
              <w:rPr>
                <w:rFonts w:ascii="Arial Narrow" w:hAnsi="Arial Narrow"/>
                <w:b/>
              </w:rPr>
            </w:pPr>
            <w:r>
              <w:rPr>
                <w:rFonts w:ascii="Arial Narrow" w:hAnsi="Arial Narrow"/>
              </w:rPr>
              <w:t xml:space="preserve">□ Sonstiges </w:t>
            </w:r>
            <w:r>
              <w:rPr>
                <w:rFonts w:ascii="Arial Narrow" w:hAnsi="Arial Narrow"/>
                <w:b/>
              </w:rPr>
              <w:t>_________________________________________________________________</w:t>
            </w:r>
            <w:r>
              <w:rPr>
                <w:rFonts w:ascii="Arial Narrow" w:hAnsi="Arial Narrow"/>
                <w:b/>
              </w:rPr>
              <w:t>__________________</w:t>
            </w:r>
          </w:p>
          <w:p w:rsidR="005C5097" w:rsidRDefault="00F84E5F">
            <w:pPr>
              <w:spacing w:line="276" w:lineRule="auto"/>
              <w:rPr>
                <w:rFonts w:ascii="Arial Narrow" w:hAnsi="Arial Narrow"/>
              </w:rPr>
            </w:pPr>
            <w:r>
              <w:rPr>
                <w:rFonts w:ascii="Arial Narrow" w:hAnsi="Arial Narrow"/>
                <w:color w:val="000000" w:themeColor="text1"/>
                <w:sz w:val="18"/>
                <w:szCs w:val="18"/>
              </w:rPr>
              <w:t xml:space="preserve">      _______________________________________________________________________________________________________________</w:t>
            </w:r>
          </w:p>
        </w:tc>
      </w:tr>
      <w:tr w:rsidR="005C5097">
        <w:tc>
          <w:tcPr>
            <w:tcW w:w="9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5097" w:rsidRDefault="00F84E5F">
            <w:pPr>
              <w:spacing w:before="40" w:line="276" w:lineRule="auto"/>
              <w:rPr>
                <w:rFonts w:ascii="Arial Narrow" w:hAnsi="Arial Narrow"/>
              </w:rPr>
            </w:pPr>
            <w:r>
              <w:rPr>
                <w:rFonts w:ascii="Arial Narrow" w:hAnsi="Arial Narrow"/>
                <w:b/>
              </w:rPr>
              <w:t xml:space="preserve">Materialien sollen am Herkunftsort oder in dessen räumlichen Umfeld umgelagert werden.       </w:t>
            </w:r>
            <w:r>
              <w:rPr>
                <w:rFonts w:ascii="Arial Narrow" w:hAnsi="Arial Narrow"/>
              </w:rPr>
              <w:t>□ ja         □ nein</w:t>
            </w:r>
          </w:p>
        </w:tc>
      </w:tr>
    </w:tbl>
    <w:p w:rsidR="005C5097" w:rsidRDefault="005C5097">
      <w:pPr>
        <w:spacing w:before="40" w:after="0" w:line="276" w:lineRule="auto"/>
        <w:rPr>
          <w:rFonts w:ascii="Arial Narrow" w:hAnsi="Arial Narrow"/>
          <w:b/>
        </w:rPr>
      </w:pPr>
    </w:p>
    <w:p w:rsidR="005C5097" w:rsidRDefault="00F84E5F">
      <w:pPr>
        <w:spacing w:before="40" w:after="0" w:line="276" w:lineRule="auto"/>
        <w:rPr>
          <w:rFonts w:ascii="Arial Narrow" w:hAnsi="Arial Narrow"/>
          <w:b/>
        </w:rPr>
      </w:pPr>
      <w:r>
        <w:rPr>
          <w:rFonts w:ascii="Arial Narrow" w:hAnsi="Arial Narrow"/>
          <w:b/>
        </w:rPr>
        <w:t>Bemerkungen / nähere Beschreibung der Maßnahme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12"/>
      </w:tblGrid>
      <w:tr w:rsidR="005C5097">
        <w:tc>
          <w:tcPr>
            <w:tcW w:w="99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C5097" w:rsidRDefault="00F84E5F">
            <w:pPr>
              <w:spacing w:before="40" w:line="276" w:lineRule="auto"/>
              <w:rPr>
                <w:rFonts w:ascii="Arial Narrow" w:hAnsi="Arial Narrow"/>
                <w:b/>
                <w:color w:val="000000" w:themeColor="text1"/>
              </w:rPr>
            </w:pPr>
            <w:r>
              <w:rPr>
                <w:rFonts w:ascii="Arial Narrow" w:hAnsi="Arial Narrow"/>
                <w:b/>
                <w:color w:val="000000" w:themeColor="text1"/>
              </w:rPr>
              <w:t>______________________________________________________________________________________________</w:t>
            </w:r>
          </w:p>
          <w:p w:rsidR="005C5097" w:rsidRDefault="00F84E5F">
            <w:pPr>
              <w:spacing w:before="40" w:line="276" w:lineRule="auto"/>
              <w:rPr>
                <w:rFonts w:ascii="Arial Narrow" w:hAnsi="Arial Narrow"/>
                <w:b/>
                <w:color w:val="000000" w:themeColor="text1"/>
              </w:rPr>
            </w:pPr>
            <w:r>
              <w:rPr>
                <w:rFonts w:ascii="Arial Narrow" w:hAnsi="Arial Narrow"/>
                <w:b/>
                <w:color w:val="000000" w:themeColor="text1"/>
              </w:rPr>
              <w:t>______________________________________________________________________________________________</w:t>
            </w:r>
          </w:p>
          <w:p w:rsidR="005C5097" w:rsidRDefault="00F84E5F">
            <w:pPr>
              <w:spacing w:before="40" w:line="276" w:lineRule="auto"/>
              <w:rPr>
                <w:rFonts w:ascii="Arial Narrow" w:hAnsi="Arial Narrow"/>
                <w:b/>
                <w:color w:val="000000" w:themeColor="text1"/>
              </w:rPr>
            </w:pPr>
            <w:r>
              <w:rPr>
                <w:rFonts w:ascii="Arial Narrow" w:hAnsi="Arial Narrow"/>
                <w:b/>
                <w:color w:val="000000" w:themeColor="text1"/>
              </w:rPr>
              <w:t>___________________</w:t>
            </w:r>
            <w:r>
              <w:rPr>
                <w:rFonts w:ascii="Arial Narrow" w:hAnsi="Arial Narrow"/>
                <w:b/>
                <w:color w:val="000000" w:themeColor="text1"/>
              </w:rPr>
              <w:t>___________________________________________________________________________</w:t>
            </w:r>
          </w:p>
          <w:p w:rsidR="005C5097" w:rsidRDefault="00F84E5F">
            <w:pPr>
              <w:spacing w:before="40" w:line="276" w:lineRule="auto"/>
              <w:rPr>
                <w:rFonts w:ascii="Arial Narrow" w:hAnsi="Arial Narrow"/>
                <w:b/>
                <w:color w:val="000000" w:themeColor="text1"/>
              </w:rPr>
            </w:pPr>
            <w:r>
              <w:rPr>
                <w:rFonts w:ascii="Arial Narrow" w:hAnsi="Arial Narrow"/>
                <w:b/>
                <w:color w:val="000000" w:themeColor="text1"/>
              </w:rPr>
              <w:t>______________________________________________________________________________________________</w:t>
            </w:r>
          </w:p>
          <w:p w:rsidR="005C5097" w:rsidRDefault="005C5097">
            <w:pPr>
              <w:spacing w:before="40" w:line="276" w:lineRule="auto"/>
              <w:rPr>
                <w:rFonts w:ascii="Arial Narrow" w:hAnsi="Arial Narrow"/>
              </w:rPr>
            </w:pPr>
          </w:p>
        </w:tc>
      </w:tr>
    </w:tbl>
    <w:p w:rsidR="005C5097" w:rsidRDefault="005C5097">
      <w:pPr>
        <w:spacing w:after="0" w:line="276" w:lineRule="auto"/>
        <w:rPr>
          <w:rFonts w:ascii="Arial Narrow" w:hAnsi="Arial Narrow"/>
        </w:rPr>
      </w:pPr>
    </w:p>
    <w:p w:rsidR="005C5097" w:rsidRDefault="00F84E5F">
      <w:pPr>
        <w:spacing w:after="0" w:line="276" w:lineRule="auto"/>
        <w:rPr>
          <w:rFonts w:ascii="Arial Narrow" w:hAnsi="Arial Narrow"/>
          <w:b/>
        </w:rPr>
      </w:pPr>
      <w:r>
        <w:rPr>
          <w:rFonts w:ascii="Arial Narrow" w:hAnsi="Arial Narrow"/>
          <w:b/>
        </w:rPr>
        <w:t xml:space="preserve">Von einer analytischen Untersuchung wurde abgesehen, weil gemäß § 6 Abs. 6 </w:t>
      </w:r>
      <w:r>
        <w:rPr>
          <w:rFonts w:ascii="Arial Narrow" w:hAnsi="Arial Narrow"/>
          <w:b/>
        </w:rPr>
        <w:t>BBodSchV</w:t>
      </w:r>
    </w:p>
    <w:tbl>
      <w:tblPr>
        <w:tblStyle w:val="Tabellenraster"/>
        <w:tblpPr w:leftFromText="141" w:rightFromText="141" w:vertAnchor="text" w:horzAnchor="margin" w:tblpY="76"/>
        <w:tblW w:w="9918" w:type="dxa"/>
        <w:tblLook w:val="04A0" w:firstRow="1" w:lastRow="0" w:firstColumn="1" w:lastColumn="0" w:noHBand="0" w:noVBand="1"/>
      </w:tblPr>
      <w:tblGrid>
        <w:gridCol w:w="9918"/>
      </w:tblGrid>
      <w:tr w:rsidR="005C5097">
        <w:trPr>
          <w:trHeight w:val="580"/>
        </w:trPr>
        <w:tc>
          <w:tcPr>
            <w:tcW w:w="9918" w:type="dxa"/>
            <w:shd w:val="clear" w:color="auto" w:fill="F2F2F2" w:themeFill="background1" w:themeFillShade="F2"/>
          </w:tcPr>
          <w:p w:rsidR="005C5097" w:rsidRDefault="00F84E5F">
            <w:pPr>
              <w:ind w:left="311" w:hanging="311"/>
              <w:rPr>
                <w:rFonts w:ascii="Arial Narrow" w:hAnsi="Arial Narrow"/>
              </w:rPr>
            </w:pPr>
            <w:r>
              <w:rPr>
                <w:rFonts w:ascii="Arial Narrow" w:hAnsi="Arial Narrow"/>
                <w:color w:val="000000" w:themeColor="text1"/>
              </w:rPr>
              <w:t>□</w:t>
            </w:r>
            <w:r>
              <w:rPr>
                <w:rFonts w:ascii="Arial Narrow" w:hAnsi="Arial Narrow"/>
              </w:rPr>
              <w:t xml:space="preserve">   sich bei einer Vorerkundung nach § 18 durch einen Sachverständigen im Sinne des § 18 des Bundes-Bodenschutzgesetzes oder durch eine Person mit vergleichbarer Sachkunde keine Anhaltspunkte ergeben, dass die Materialien die Vorsorgewerte nach An</w:t>
            </w:r>
            <w:r>
              <w:rPr>
                <w:rFonts w:ascii="Arial Narrow" w:hAnsi="Arial Narrow"/>
              </w:rPr>
              <w:t>lage 1 Tabelle 1 und 2 der BBodSchV überschreiten und keine Hinweise auf weitere Belastungen der Materialien vorliegen. (§ 6 Abs. 6 Nr. 1 BBodSchV)</w:t>
            </w:r>
          </w:p>
          <w:p w:rsidR="005C5097" w:rsidRDefault="00F84E5F">
            <w:pPr>
              <w:ind w:left="311" w:hanging="311"/>
              <w:rPr>
                <w:rFonts w:ascii="Arial Narrow" w:hAnsi="Arial Narrow"/>
              </w:rPr>
            </w:pPr>
            <w:r>
              <w:rPr>
                <w:rFonts w:ascii="Arial Narrow" w:hAnsi="Arial Narrow"/>
              </w:rPr>
              <w:t xml:space="preserve">      Entsprechende Nachweise sind beigefügt.</w:t>
            </w:r>
          </w:p>
        </w:tc>
      </w:tr>
      <w:tr w:rsidR="005C5097">
        <w:trPr>
          <w:trHeight w:val="580"/>
        </w:trPr>
        <w:tc>
          <w:tcPr>
            <w:tcW w:w="9918" w:type="dxa"/>
            <w:shd w:val="clear" w:color="auto" w:fill="F2F2F2" w:themeFill="background1" w:themeFillShade="F2"/>
          </w:tcPr>
          <w:p w:rsidR="005C5097" w:rsidRDefault="00F84E5F">
            <w:pPr>
              <w:ind w:left="311" w:hanging="311"/>
              <w:rPr>
                <w:rFonts w:ascii="Arial Narrow" w:hAnsi="Arial Narrow"/>
              </w:rPr>
            </w:pPr>
            <w:r>
              <w:rPr>
                <w:rFonts w:ascii="Arial Narrow" w:hAnsi="Arial Narrow"/>
                <w:color w:val="000000" w:themeColor="text1"/>
              </w:rPr>
              <w:t>□</w:t>
            </w:r>
            <w:r>
              <w:rPr>
                <w:rFonts w:ascii="Arial Narrow" w:hAnsi="Arial Narrow"/>
              </w:rPr>
              <w:t xml:space="preserve">   die im Rahmen der jeweiligen Maßnahme angefallene Menge n</w:t>
            </w:r>
            <w:r>
              <w:rPr>
                <w:rFonts w:ascii="Arial Narrow" w:hAnsi="Arial Narrow"/>
              </w:rPr>
              <w:t xml:space="preserve">icht mehr als 500 Kubikmeter beträgt und sich nach Inaugenscheinnahme der Materialien am Herkunftsort und auf Grund der Vornutzung der betreffenden Grundstücke keine Anhaltspunkte ergeben, dass die Materialen die nach Anlage 1 Tabelle 1 und 2 der BBodSchV </w:t>
            </w:r>
            <w:r>
              <w:rPr>
                <w:rFonts w:ascii="Arial Narrow" w:hAnsi="Arial Narrow"/>
              </w:rPr>
              <w:t>genannten Werte überschreiten und keine Hinweise auf weitere Belastungen der Materialien vorliegen. (§ 6 Abs. 6 Nr. 2 BBodSchV)</w:t>
            </w:r>
          </w:p>
          <w:p w:rsidR="005C5097" w:rsidRDefault="00F84E5F">
            <w:pPr>
              <w:ind w:left="311" w:hanging="311"/>
              <w:rPr>
                <w:rFonts w:ascii="Arial Narrow" w:hAnsi="Arial Narrow"/>
              </w:rPr>
            </w:pPr>
            <w:r>
              <w:rPr>
                <w:rFonts w:ascii="Arial Narrow" w:hAnsi="Arial Narrow"/>
              </w:rPr>
              <w:t xml:space="preserve">       Entsprechende Nachweise sind beigefügt.</w:t>
            </w:r>
          </w:p>
        </w:tc>
      </w:tr>
      <w:tr w:rsidR="005C5097">
        <w:trPr>
          <w:trHeight w:val="580"/>
        </w:trPr>
        <w:tc>
          <w:tcPr>
            <w:tcW w:w="9918" w:type="dxa"/>
            <w:shd w:val="clear" w:color="auto" w:fill="F2F2F2" w:themeFill="background1" w:themeFillShade="F2"/>
          </w:tcPr>
          <w:p w:rsidR="005C5097" w:rsidRDefault="00F84E5F">
            <w:pPr>
              <w:ind w:left="311" w:hanging="311"/>
              <w:rPr>
                <w:rFonts w:ascii="Arial Narrow" w:hAnsi="Arial Narrow"/>
                <w:color w:val="000000" w:themeColor="text1"/>
              </w:rPr>
            </w:pPr>
            <w:r>
              <w:rPr>
                <w:rFonts w:ascii="Arial Narrow" w:hAnsi="Arial Narrow"/>
                <w:color w:val="000000" w:themeColor="text1"/>
              </w:rPr>
              <w:t>□</w:t>
            </w:r>
            <w:r>
              <w:rPr>
                <w:rFonts w:ascii="Arial Narrow" w:hAnsi="Arial Narrow"/>
              </w:rPr>
              <w:t xml:space="preserve">   </w:t>
            </w:r>
            <w:r>
              <w:rPr>
                <w:rFonts w:ascii="Arial Narrow" w:hAnsi="Arial Narrow"/>
                <w:color w:val="000000" w:themeColor="text1"/>
              </w:rPr>
              <w:t>die Materialien am Herkunftsort oder in dessen räumlichen Umfeld oder innerh</w:t>
            </w:r>
            <w:r>
              <w:rPr>
                <w:rFonts w:ascii="Arial Narrow" w:hAnsi="Arial Narrow"/>
                <w:color w:val="000000" w:themeColor="text1"/>
              </w:rPr>
              <w:t>alb eines Gebietes im Sinne des Absatzes 4 umgelagert werden, das Vorliegen einer Altlast oder sonstigen schädlichen Bodenveränderung aufgrund von Schadstoffgehalten auszuschließen ist und durch die Umlagerung das Entstehen einer schädlichen Bodenveränderu</w:t>
            </w:r>
            <w:r>
              <w:rPr>
                <w:rFonts w:ascii="Arial Narrow" w:hAnsi="Arial Narrow"/>
                <w:color w:val="000000" w:themeColor="text1"/>
              </w:rPr>
              <w:t>ng nicht zu besorgen ist. (§ 6 Abs. 6 Nr. 3 BBodSchV)</w:t>
            </w:r>
          </w:p>
          <w:p w:rsidR="005C5097" w:rsidRDefault="00F84E5F">
            <w:pPr>
              <w:ind w:left="311" w:hanging="311"/>
              <w:rPr>
                <w:rFonts w:ascii="Arial Narrow" w:hAnsi="Arial Narrow"/>
              </w:rPr>
            </w:pPr>
            <w:r>
              <w:rPr>
                <w:rFonts w:ascii="Arial Narrow" w:hAnsi="Arial Narrow"/>
                <w:color w:val="000000" w:themeColor="text1"/>
              </w:rPr>
              <w:t xml:space="preserve">      </w:t>
            </w:r>
            <w:r>
              <w:rPr>
                <w:rFonts w:ascii="Arial Narrow" w:hAnsi="Arial Narrow"/>
              </w:rPr>
              <w:t xml:space="preserve"> Entsprechende Nachweise sind beigefügt.</w:t>
            </w:r>
          </w:p>
        </w:tc>
      </w:tr>
    </w:tbl>
    <w:p w:rsidR="005C5097" w:rsidRDefault="005C5097">
      <w:pPr>
        <w:spacing w:after="0" w:line="276" w:lineRule="auto"/>
        <w:rPr>
          <w:rFonts w:ascii="Arial Narrow" w:hAnsi="Arial Narrow"/>
          <w:b/>
          <w:sz w:val="20"/>
        </w:rPr>
      </w:pPr>
    </w:p>
    <w:p w:rsidR="005C5097" w:rsidRDefault="00F84E5F">
      <w:pPr>
        <w:spacing w:after="0" w:line="276" w:lineRule="auto"/>
        <w:rPr>
          <w:rFonts w:ascii="Arial Narrow" w:hAnsi="Arial Narrow"/>
          <w:b/>
        </w:rPr>
      </w:pPr>
      <w:r>
        <w:rPr>
          <w:rFonts w:ascii="Arial Narrow" w:hAnsi="Arial Narrow"/>
          <w:b/>
        </w:rPr>
        <w:t xml:space="preserve">Dokumentation der Analysenergebnisse gemäß § 6 Abs. 5 BBodSchV </w:t>
      </w:r>
    </w:p>
    <w:tbl>
      <w:tblPr>
        <w:tblStyle w:val="Tabellenraster"/>
        <w:tblW w:w="9918" w:type="dxa"/>
        <w:tblInd w:w="-2" w:type="dxa"/>
        <w:tblLook w:val="04A0" w:firstRow="1" w:lastRow="0" w:firstColumn="1" w:lastColumn="0" w:noHBand="0" w:noVBand="1"/>
      </w:tblPr>
      <w:tblGrid>
        <w:gridCol w:w="9918"/>
      </w:tblGrid>
      <w:tr w:rsidR="005C5097">
        <w:trPr>
          <w:trHeight w:val="261"/>
        </w:trPr>
        <w:tc>
          <w:tcPr>
            <w:tcW w:w="99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 Probennahme und -analyse wurden nach Abschnitt 4 BBodSchV durchgeführt</w:t>
            </w:r>
          </w:p>
          <w:p w:rsidR="005C5097" w:rsidRDefault="00F84E5F">
            <w:pPr>
              <w:spacing w:line="276" w:lineRule="auto"/>
              <w:rPr>
                <w:rFonts w:ascii="Arial Narrow" w:hAnsi="Arial Narrow"/>
              </w:rPr>
            </w:pPr>
            <w:r>
              <w:rPr>
                <w:rFonts w:ascii="Arial Narrow" w:hAnsi="Arial Narrow"/>
              </w:rPr>
              <w:t>□ Analytische Un</w:t>
            </w:r>
            <w:r>
              <w:rPr>
                <w:rFonts w:ascii="Arial Narrow" w:hAnsi="Arial Narrow"/>
              </w:rPr>
              <w:t>tersuchungen wurden durchgeführt und liegen vor für:</w:t>
            </w:r>
          </w:p>
          <w:p w:rsidR="005C5097" w:rsidRDefault="00F84E5F">
            <w:pPr>
              <w:spacing w:line="276" w:lineRule="auto"/>
              <w:rPr>
                <w:rFonts w:ascii="Arial Narrow" w:hAnsi="Arial Narrow"/>
              </w:rPr>
            </w:pPr>
            <w:r>
              <w:rPr>
                <w:rFonts w:ascii="Arial Narrow" w:hAnsi="Arial Narrow"/>
              </w:rPr>
              <w:t xml:space="preserve">     □ Material</w:t>
            </w:r>
          </w:p>
          <w:p w:rsidR="005C5097" w:rsidRDefault="00F84E5F">
            <w:pPr>
              <w:spacing w:line="276" w:lineRule="auto"/>
              <w:rPr>
                <w:rFonts w:ascii="Arial Narrow" w:hAnsi="Arial Narrow"/>
              </w:rPr>
            </w:pPr>
            <w:r>
              <w:rPr>
                <w:rFonts w:ascii="Arial Narrow" w:hAnsi="Arial Narrow"/>
              </w:rPr>
              <w:t xml:space="preserve">     □ Auf- und Einbringungsfläche</w:t>
            </w:r>
          </w:p>
          <w:p w:rsidR="005C5097" w:rsidRDefault="00F84E5F">
            <w:pPr>
              <w:spacing w:line="276" w:lineRule="auto"/>
              <w:rPr>
                <w:rFonts w:ascii="Arial Narrow" w:hAnsi="Arial Narrow"/>
                <w:b/>
              </w:rPr>
            </w:pPr>
            <w:r>
              <w:rPr>
                <w:rFonts w:ascii="Arial Narrow" w:hAnsi="Arial Narrow"/>
              </w:rPr>
              <w:t xml:space="preserve">     □ zusätzlich untersuchte, weitere Parameter:</w:t>
            </w:r>
            <w:r>
              <w:rPr>
                <w:rFonts w:ascii="Arial Narrow" w:hAnsi="Arial Narrow"/>
                <w:b/>
              </w:rPr>
              <w:t>______________________________________________________</w:t>
            </w:r>
          </w:p>
        </w:tc>
      </w:tr>
    </w:tbl>
    <w:p w:rsidR="005C5097" w:rsidRDefault="005C5097">
      <w:pPr>
        <w:spacing w:after="0" w:line="276" w:lineRule="auto"/>
        <w:rPr>
          <w:rFonts w:ascii="Arial Narrow" w:hAnsi="Arial Narrow"/>
          <w:b/>
          <w:sz w:val="20"/>
        </w:rPr>
      </w:pPr>
    </w:p>
    <w:p w:rsidR="005C5097" w:rsidRDefault="005C5097">
      <w:pPr>
        <w:spacing w:after="0" w:line="276" w:lineRule="auto"/>
        <w:rPr>
          <w:rFonts w:ascii="Arial Narrow" w:hAnsi="Arial Narrow"/>
          <w:b/>
        </w:rPr>
      </w:pPr>
    </w:p>
    <w:p w:rsidR="005C5097" w:rsidRDefault="00F84E5F">
      <w:pPr>
        <w:spacing w:after="0" w:line="276" w:lineRule="auto"/>
        <w:rPr>
          <w:rFonts w:ascii="Arial Narrow" w:hAnsi="Arial Narrow"/>
          <w:b/>
        </w:rPr>
      </w:pPr>
      <w:r>
        <w:rPr>
          <w:rFonts w:ascii="Arial Narrow" w:hAnsi="Arial Narrow"/>
          <w:b/>
        </w:rPr>
        <w:t>Angaben zum Material und zur Herkunft</w:t>
      </w:r>
    </w:p>
    <w:tbl>
      <w:tblPr>
        <w:tblStyle w:val="Tabellenraster"/>
        <w:tblW w:w="9918" w:type="dxa"/>
        <w:tblLook w:val="04A0" w:firstRow="1" w:lastRow="0" w:firstColumn="1" w:lastColumn="0" w:noHBand="0" w:noVBand="1"/>
      </w:tblPr>
      <w:tblGrid>
        <w:gridCol w:w="2163"/>
        <w:gridCol w:w="665"/>
        <w:gridCol w:w="567"/>
        <w:gridCol w:w="873"/>
        <w:gridCol w:w="553"/>
        <w:gridCol w:w="285"/>
        <w:gridCol w:w="1259"/>
        <w:gridCol w:w="860"/>
        <w:gridCol w:w="2687"/>
        <w:gridCol w:w="6"/>
      </w:tblGrid>
      <w:tr w:rsidR="005C5097">
        <w:trPr>
          <w:gridAfter w:val="1"/>
          <w:wAfter w:w="6" w:type="dxa"/>
          <w:trHeight w:val="309"/>
        </w:trPr>
        <w:tc>
          <w:tcPr>
            <w:tcW w:w="9912" w:type="dxa"/>
            <w:gridSpan w:val="9"/>
            <w:shd w:val="clear" w:color="auto" w:fill="F2F2F2" w:themeFill="background1" w:themeFillShade="F2"/>
          </w:tcPr>
          <w:p w:rsidR="005C5097" w:rsidRDefault="00F84E5F">
            <w:pPr>
              <w:spacing w:line="276" w:lineRule="auto"/>
              <w:rPr>
                <w:rFonts w:ascii="Arial Narrow" w:hAnsi="Arial Narrow"/>
                <w:color w:val="000000" w:themeColor="text1"/>
              </w:rPr>
            </w:pPr>
            <w:r>
              <w:rPr>
                <w:rFonts w:ascii="Arial Narrow" w:hAnsi="Arial Narrow"/>
              </w:rPr>
              <w:t xml:space="preserve">Menge </w:t>
            </w:r>
            <w:r>
              <w:rPr>
                <w:rFonts w:ascii="Arial Narrow" w:hAnsi="Arial Narrow"/>
              </w:rPr>
              <w:t>[m</w:t>
            </w:r>
            <w:r>
              <w:rPr>
                <w:rFonts w:ascii="Arial Narrow" w:hAnsi="Arial Narrow"/>
                <w:vertAlign w:val="superscript"/>
              </w:rPr>
              <w:t>3</w:t>
            </w:r>
            <w:r>
              <w:rPr>
                <w:rFonts w:ascii="Arial Narrow" w:hAnsi="Arial Narrow"/>
              </w:rPr>
              <w:t xml:space="preserve">] </w:t>
            </w:r>
          </w:p>
        </w:tc>
      </w:tr>
      <w:tr w:rsidR="005C5097">
        <w:trPr>
          <w:gridAfter w:val="1"/>
          <w:wAfter w:w="6" w:type="dxa"/>
          <w:trHeight w:val="309"/>
        </w:trPr>
        <w:tc>
          <w:tcPr>
            <w:tcW w:w="2828" w:type="dxa"/>
            <w:gridSpan w:val="2"/>
            <w:shd w:val="clear" w:color="auto" w:fill="E2EFD9" w:themeFill="accent6" w:themeFillTint="33"/>
          </w:tcPr>
          <w:p w:rsidR="005C5097" w:rsidRDefault="00F84E5F">
            <w:pPr>
              <w:spacing w:line="276" w:lineRule="auto"/>
              <w:rPr>
                <w:rFonts w:ascii="Arial Narrow" w:hAnsi="Arial Narrow"/>
              </w:rPr>
            </w:pPr>
            <w:r>
              <w:rPr>
                <w:rFonts w:ascii="Arial Narrow" w:hAnsi="Arial Narrow"/>
              </w:rPr>
              <w:t>Gemeinde/Herkunft:</w:t>
            </w:r>
          </w:p>
        </w:tc>
        <w:tc>
          <w:tcPr>
            <w:tcW w:w="1440" w:type="dxa"/>
            <w:gridSpan w:val="2"/>
            <w:shd w:val="clear" w:color="auto" w:fill="E2EFD9" w:themeFill="accent6" w:themeFillTint="33"/>
          </w:tcPr>
          <w:p w:rsidR="005C5097" w:rsidRDefault="00F84E5F">
            <w:pPr>
              <w:spacing w:line="276" w:lineRule="auto"/>
              <w:rPr>
                <w:rFonts w:ascii="Arial Narrow" w:hAnsi="Arial Narrow"/>
              </w:rPr>
            </w:pPr>
            <w:r>
              <w:rPr>
                <w:rFonts w:ascii="Arial Narrow" w:hAnsi="Arial Narrow"/>
              </w:rPr>
              <w:t>Gemarkung:</w:t>
            </w:r>
          </w:p>
        </w:tc>
        <w:tc>
          <w:tcPr>
            <w:tcW w:w="5644" w:type="dxa"/>
            <w:gridSpan w:val="5"/>
            <w:shd w:val="clear" w:color="auto" w:fill="E2EFD9" w:themeFill="accent6" w:themeFillTint="33"/>
          </w:tcPr>
          <w:p w:rsidR="005C5097" w:rsidRDefault="00F84E5F">
            <w:pPr>
              <w:spacing w:line="276" w:lineRule="auto"/>
              <w:rPr>
                <w:rFonts w:ascii="Arial Narrow" w:hAnsi="Arial Narrow"/>
              </w:rPr>
            </w:pPr>
            <w:r>
              <w:rPr>
                <w:rFonts w:ascii="Arial Narrow" w:hAnsi="Arial Narrow"/>
                <w:color w:val="000000" w:themeColor="text1"/>
              </w:rPr>
              <w:t>Sonstige Geoinformationen (Koordinaten, …)</w:t>
            </w:r>
          </w:p>
        </w:tc>
      </w:tr>
      <w:tr w:rsidR="005C5097">
        <w:trPr>
          <w:gridAfter w:val="1"/>
          <w:wAfter w:w="6" w:type="dxa"/>
        </w:trPr>
        <w:tc>
          <w:tcPr>
            <w:tcW w:w="2828" w:type="dxa"/>
            <w:gridSpan w:val="2"/>
            <w:shd w:val="clear" w:color="auto" w:fill="E2EFD9" w:themeFill="accent6" w:themeFillTint="33"/>
          </w:tcPr>
          <w:p w:rsidR="005C5097" w:rsidRDefault="00F84E5F">
            <w:pPr>
              <w:spacing w:line="276" w:lineRule="auto"/>
              <w:rPr>
                <w:rFonts w:ascii="Arial Narrow" w:hAnsi="Arial Narrow"/>
              </w:rPr>
            </w:pPr>
            <w:r>
              <w:rPr>
                <w:rFonts w:ascii="Arial Narrow" w:hAnsi="Arial Narrow"/>
              </w:rPr>
              <w:t xml:space="preserve">Flur: </w:t>
            </w:r>
          </w:p>
        </w:tc>
        <w:tc>
          <w:tcPr>
            <w:tcW w:w="1440" w:type="dxa"/>
            <w:gridSpan w:val="2"/>
            <w:shd w:val="clear" w:color="auto" w:fill="E2EFD9" w:themeFill="accent6" w:themeFillTint="33"/>
          </w:tcPr>
          <w:p w:rsidR="005C5097" w:rsidRDefault="00F84E5F">
            <w:pPr>
              <w:spacing w:line="276" w:lineRule="auto"/>
              <w:rPr>
                <w:rFonts w:ascii="Arial Narrow" w:hAnsi="Arial Narrow"/>
              </w:rPr>
            </w:pPr>
            <w:r>
              <w:rPr>
                <w:rFonts w:ascii="Arial Narrow" w:hAnsi="Arial Narrow"/>
              </w:rPr>
              <w:t>Flurstück:</w:t>
            </w:r>
          </w:p>
        </w:tc>
        <w:tc>
          <w:tcPr>
            <w:tcW w:w="2957" w:type="dxa"/>
            <w:gridSpan w:val="4"/>
            <w:shd w:val="clear" w:color="auto" w:fill="E2EFD9" w:themeFill="accent6" w:themeFillTint="33"/>
          </w:tcPr>
          <w:p w:rsidR="005C5097" w:rsidRDefault="005C5097">
            <w:pPr>
              <w:spacing w:line="276" w:lineRule="auto"/>
              <w:rPr>
                <w:rFonts w:ascii="Arial Narrow" w:hAnsi="Arial Narrow"/>
              </w:rPr>
            </w:pPr>
          </w:p>
        </w:tc>
        <w:tc>
          <w:tcPr>
            <w:tcW w:w="2687" w:type="dxa"/>
            <w:shd w:val="clear" w:color="auto" w:fill="E2EFD9" w:themeFill="accent6" w:themeFillTint="33"/>
          </w:tcPr>
          <w:p w:rsidR="005C5097" w:rsidRDefault="005C5097">
            <w:pPr>
              <w:spacing w:line="276" w:lineRule="auto"/>
              <w:rPr>
                <w:rFonts w:ascii="Arial Narrow" w:hAnsi="Arial Narrow"/>
              </w:rPr>
            </w:pPr>
          </w:p>
        </w:tc>
      </w:tr>
      <w:tr w:rsidR="005C5097">
        <w:trPr>
          <w:gridAfter w:val="1"/>
          <w:wAfter w:w="6" w:type="dxa"/>
        </w:trPr>
        <w:tc>
          <w:tcPr>
            <w:tcW w:w="9912" w:type="dxa"/>
            <w:gridSpan w:val="9"/>
            <w:shd w:val="clear" w:color="auto" w:fill="E2EFD9" w:themeFill="accent6" w:themeFillTint="33"/>
          </w:tcPr>
          <w:p w:rsidR="005C5097" w:rsidRDefault="00F84E5F">
            <w:pPr>
              <w:spacing w:line="276" w:lineRule="auto"/>
              <w:rPr>
                <w:rFonts w:ascii="Arial Narrow" w:hAnsi="Arial Narrow"/>
              </w:rPr>
            </w:pPr>
            <w:r>
              <w:rPr>
                <w:rFonts w:ascii="Arial Narrow" w:hAnsi="Arial Narrow"/>
              </w:rPr>
              <w:t>Straße/Hausnr.:</w:t>
            </w:r>
          </w:p>
        </w:tc>
      </w:tr>
      <w:tr w:rsidR="005C5097">
        <w:trPr>
          <w:gridAfter w:val="1"/>
          <w:wAfter w:w="6" w:type="dxa"/>
          <w:trHeight w:val="261"/>
        </w:trPr>
        <w:tc>
          <w:tcPr>
            <w:tcW w:w="2828" w:type="dxa"/>
            <w:gridSpan w:val="2"/>
            <w:tcBorders>
              <w:bottom w:val="single" w:sz="2" w:space="0" w:color="auto"/>
            </w:tcBorders>
            <w:shd w:val="clear" w:color="auto" w:fill="E2EFD9" w:themeFill="accent6" w:themeFillTint="33"/>
          </w:tcPr>
          <w:p w:rsidR="005C5097" w:rsidRDefault="00F84E5F">
            <w:pPr>
              <w:spacing w:line="276" w:lineRule="auto"/>
              <w:rPr>
                <w:rFonts w:ascii="Arial Narrow" w:hAnsi="Arial Narrow"/>
                <w:color w:val="000000" w:themeColor="text1"/>
              </w:rPr>
            </w:pPr>
            <w:r>
              <w:rPr>
                <w:rFonts w:ascii="Arial Narrow" w:hAnsi="Arial Narrow"/>
              </w:rPr>
              <w:t xml:space="preserve">Vornutzung / </w:t>
            </w:r>
            <w:r>
              <w:rPr>
                <w:rFonts w:ascii="Arial Narrow" w:hAnsi="Arial Narrow"/>
                <w:color w:val="000000" w:themeColor="text1"/>
              </w:rPr>
              <w:t>derzeitige Nutzung</w:t>
            </w:r>
          </w:p>
        </w:tc>
        <w:tc>
          <w:tcPr>
            <w:tcW w:w="1440" w:type="dxa"/>
            <w:gridSpan w:val="2"/>
            <w:tcBorders>
              <w:bottom w:val="single" w:sz="2" w:space="0" w:color="auto"/>
            </w:tcBorders>
            <w:shd w:val="clear" w:color="auto" w:fill="E2EFD9" w:themeFill="accent6" w:themeFillTint="33"/>
          </w:tcPr>
          <w:p w:rsidR="005C5097" w:rsidRDefault="00F84E5F">
            <w:pPr>
              <w:spacing w:line="276" w:lineRule="auto"/>
              <w:rPr>
                <w:rFonts w:ascii="Arial Narrow" w:hAnsi="Arial Narrow"/>
              </w:rPr>
            </w:pPr>
            <w:r>
              <w:rPr>
                <w:rFonts w:ascii="Arial Narrow" w:hAnsi="Arial Narrow"/>
              </w:rPr>
              <w:t>□ Ackerland</w:t>
            </w:r>
          </w:p>
          <w:p w:rsidR="005C5097" w:rsidRDefault="00F84E5F">
            <w:pPr>
              <w:spacing w:line="276" w:lineRule="auto"/>
              <w:rPr>
                <w:rFonts w:ascii="Arial Narrow" w:hAnsi="Arial Narrow"/>
              </w:rPr>
            </w:pPr>
            <w:r>
              <w:rPr>
                <w:rFonts w:ascii="Arial Narrow" w:hAnsi="Arial Narrow"/>
              </w:rPr>
              <w:t>□ Grünland</w:t>
            </w:r>
          </w:p>
        </w:tc>
        <w:tc>
          <w:tcPr>
            <w:tcW w:w="2957" w:type="dxa"/>
            <w:gridSpan w:val="4"/>
            <w:tcBorders>
              <w:bottom w:val="single" w:sz="2" w:space="0" w:color="auto"/>
            </w:tcBorders>
            <w:shd w:val="clear" w:color="auto" w:fill="E2EFD9" w:themeFill="accent6" w:themeFillTint="33"/>
          </w:tcPr>
          <w:p w:rsidR="005C5097" w:rsidRDefault="00F84E5F">
            <w:pPr>
              <w:spacing w:line="276" w:lineRule="auto"/>
              <w:rPr>
                <w:rFonts w:ascii="Arial Narrow" w:hAnsi="Arial Narrow"/>
              </w:rPr>
            </w:pPr>
            <w:r>
              <w:rPr>
                <w:rFonts w:ascii="Arial Narrow" w:hAnsi="Arial Narrow"/>
              </w:rPr>
              <w:t>□ Gewerbe</w:t>
            </w:r>
            <w:r>
              <w:rPr>
                <w:rFonts w:ascii="Arial Narrow" w:hAnsi="Arial Narrow"/>
                <w:color w:val="000000" w:themeColor="text1"/>
              </w:rPr>
              <w:t>- / Industriegebiet</w:t>
            </w:r>
          </w:p>
          <w:p w:rsidR="005C5097" w:rsidRDefault="00F84E5F">
            <w:pPr>
              <w:spacing w:line="276" w:lineRule="auto"/>
              <w:rPr>
                <w:rFonts w:ascii="Arial Narrow" w:hAnsi="Arial Narrow"/>
                <w:color w:val="000000" w:themeColor="text1"/>
              </w:rPr>
            </w:pPr>
            <w:r>
              <w:rPr>
                <w:rFonts w:ascii="Arial Narrow" w:hAnsi="Arial Narrow"/>
              </w:rPr>
              <w:t>□ Wohngebiet</w:t>
            </w:r>
          </w:p>
        </w:tc>
        <w:tc>
          <w:tcPr>
            <w:tcW w:w="2687" w:type="dxa"/>
            <w:tcBorders>
              <w:bottom w:val="single" w:sz="2" w:space="0" w:color="auto"/>
            </w:tcBorders>
            <w:shd w:val="clear" w:color="auto" w:fill="E2EFD9" w:themeFill="accent6" w:themeFillTint="33"/>
          </w:tcPr>
          <w:p w:rsidR="005C5097" w:rsidRDefault="00F84E5F">
            <w:pPr>
              <w:spacing w:line="276" w:lineRule="auto"/>
              <w:rPr>
                <w:rFonts w:ascii="Arial Narrow" w:hAnsi="Arial Narrow"/>
              </w:rPr>
            </w:pPr>
            <w:r>
              <w:rPr>
                <w:rFonts w:ascii="Arial Narrow" w:hAnsi="Arial Narrow"/>
              </w:rPr>
              <w:t>□ Sonstiges</w:t>
            </w:r>
          </w:p>
          <w:p w:rsidR="005C5097" w:rsidRDefault="00F84E5F">
            <w:pPr>
              <w:spacing w:line="276" w:lineRule="auto"/>
              <w:rPr>
                <w:rFonts w:ascii="Arial Narrow" w:hAnsi="Arial Narrow"/>
                <w:b/>
              </w:rPr>
            </w:pPr>
            <w:r>
              <w:rPr>
                <w:rFonts w:ascii="Arial Narrow" w:hAnsi="Arial Narrow"/>
                <w:b/>
              </w:rPr>
              <w:t>________________________</w:t>
            </w:r>
          </w:p>
        </w:tc>
      </w:tr>
      <w:tr w:rsidR="005C5097">
        <w:tc>
          <w:tcPr>
            <w:tcW w:w="7225" w:type="dxa"/>
            <w:gridSpan w:val="8"/>
            <w:tcBorders>
              <w:bottom w:val="single" w:sz="4" w:space="0" w:color="auto"/>
            </w:tcBorders>
            <w:shd w:val="clear" w:color="auto" w:fill="E2EFD9" w:themeFill="accent6" w:themeFillTint="33"/>
          </w:tcPr>
          <w:p w:rsidR="005C5097" w:rsidRDefault="00F84E5F">
            <w:pPr>
              <w:spacing w:line="276" w:lineRule="auto"/>
              <w:rPr>
                <w:rFonts w:ascii="Arial Narrow" w:hAnsi="Arial Narrow"/>
              </w:rPr>
            </w:pPr>
            <w:r>
              <w:rPr>
                <w:rFonts w:ascii="Arial Narrow" w:hAnsi="Arial Narrow"/>
              </w:rPr>
              <w:t>Der Herkunftsort liegt in einem Gebiet mit geogen, siedlungs- oder industriebedingt erhöhten Schadstoffgehalten?</w:t>
            </w:r>
          </w:p>
        </w:tc>
        <w:tc>
          <w:tcPr>
            <w:tcW w:w="2693" w:type="dxa"/>
            <w:gridSpan w:val="2"/>
            <w:tcBorders>
              <w:bottom w:val="single" w:sz="4" w:space="0" w:color="auto"/>
            </w:tcBorders>
            <w:shd w:val="clear" w:color="auto" w:fill="E2EFD9" w:themeFill="accent6" w:themeFillTint="33"/>
          </w:tcPr>
          <w:p w:rsidR="005C5097" w:rsidRDefault="00F84E5F">
            <w:pPr>
              <w:spacing w:line="276" w:lineRule="auto"/>
              <w:rPr>
                <w:rFonts w:ascii="Arial Narrow" w:hAnsi="Arial Narrow"/>
              </w:rPr>
            </w:pPr>
            <w:r>
              <w:rPr>
                <w:rFonts w:ascii="Arial Narrow" w:hAnsi="Arial Narrow"/>
              </w:rPr>
              <w:t>□ ja          □ nicht bekannt</w:t>
            </w:r>
          </w:p>
          <w:p w:rsidR="005C5097" w:rsidRDefault="00F84E5F">
            <w:pPr>
              <w:spacing w:line="276" w:lineRule="auto"/>
              <w:rPr>
                <w:rFonts w:ascii="Arial Narrow" w:hAnsi="Arial Narrow"/>
              </w:rPr>
            </w:pPr>
            <w:r>
              <w:rPr>
                <w:rFonts w:ascii="Arial Narrow" w:hAnsi="Arial Narrow"/>
              </w:rPr>
              <w:t>□ nein</w:t>
            </w:r>
          </w:p>
        </w:tc>
      </w:tr>
      <w:tr w:rsidR="005C5097">
        <w:trPr>
          <w:trHeight w:val="261"/>
        </w:trPr>
        <w:tc>
          <w:tcPr>
            <w:tcW w:w="4821" w:type="dxa"/>
            <w:gridSpan w:val="5"/>
            <w:tcBorders>
              <w:top w:val="single" w:sz="4" w:space="0" w:color="auto"/>
              <w:bottom w:val="single" w:sz="4" w:space="0" w:color="auto"/>
            </w:tcBorders>
            <w:shd w:val="clear" w:color="auto" w:fill="F2F2F2" w:themeFill="background1" w:themeFillShade="F2"/>
          </w:tcPr>
          <w:p w:rsidR="005C5097" w:rsidRDefault="00F84E5F">
            <w:pPr>
              <w:spacing w:line="276" w:lineRule="auto"/>
              <w:rPr>
                <w:rFonts w:ascii="Arial Narrow" w:hAnsi="Arial Narrow"/>
                <w:noProof/>
                <w:lang w:eastAsia="de-DE"/>
              </w:rPr>
            </w:pPr>
            <w:r>
              <w:rPr>
                <w:rFonts w:ascii="Arial Narrow" w:hAnsi="Arial Narrow"/>
              </w:rPr>
              <w:t xml:space="preserve">□ </w:t>
            </w:r>
            <w:r>
              <w:rPr>
                <w:rFonts w:ascii="Arial Narrow" w:hAnsi="Arial Narrow"/>
                <w:noProof/>
                <w:color w:val="000000" w:themeColor="text1"/>
                <w:lang w:eastAsia="de-DE"/>
              </w:rPr>
              <w:t>Bodenmaterial aus anstehendem Boden</w:t>
            </w:r>
            <w:r>
              <w:rPr>
                <w:rFonts w:ascii="Arial Narrow" w:hAnsi="Arial Narrow"/>
                <w:noProof/>
                <w:color w:val="000000" w:themeColor="text1"/>
                <w:lang w:eastAsia="de-DE"/>
              </w:rPr>
              <w:br/>
              <w:t xml:space="preserve">    </w:t>
            </w:r>
            <w:r>
              <w:rPr>
                <w:rFonts w:ascii="Arial Narrow" w:hAnsi="Arial Narrow"/>
                <w:noProof/>
                <w:lang w:eastAsia="de-DE"/>
              </w:rPr>
              <w:t>gemäß § 2 Nr. 6 BBodSchV</w:t>
            </w:r>
          </w:p>
          <w:p w:rsidR="005C5097" w:rsidRDefault="00F84E5F">
            <w:pPr>
              <w:spacing w:line="276" w:lineRule="auto"/>
              <w:rPr>
                <w:rFonts w:ascii="Arial Narrow" w:hAnsi="Arial Narrow"/>
                <w:noProof/>
                <w:color w:val="000000" w:themeColor="text1"/>
                <w:lang w:eastAsia="de-DE"/>
              </w:rPr>
            </w:pPr>
            <w:r>
              <w:rPr>
                <w:rFonts w:ascii="Arial Narrow" w:hAnsi="Arial Narrow"/>
              </w:rPr>
              <w:t xml:space="preserve">    □ </w:t>
            </w:r>
            <w:r>
              <w:rPr>
                <w:rFonts w:ascii="Arial Narrow" w:hAnsi="Arial Narrow"/>
                <w:noProof/>
                <w:sz w:val="20"/>
                <w:szCs w:val="20"/>
                <w:lang w:eastAsia="de-DE"/>
              </w:rPr>
              <w:t>Oberboden</w:t>
            </w:r>
            <w:r>
              <w:rPr>
                <w:rStyle w:val="Funotenzeichen"/>
                <w:rFonts w:ascii="Arial Narrow" w:hAnsi="Arial Narrow"/>
                <w:noProof/>
                <w:lang w:eastAsia="de-DE"/>
              </w:rPr>
              <w:footnoteReference w:id="1"/>
            </w:r>
            <w:r>
              <w:rPr>
                <w:rFonts w:ascii="Arial Narrow" w:hAnsi="Arial Narrow"/>
                <w:noProof/>
                <w:lang w:eastAsia="de-DE"/>
              </w:rPr>
              <w:t xml:space="preserve">       </w:t>
            </w:r>
            <w:r>
              <w:rPr>
                <w:rFonts w:ascii="Arial Narrow" w:hAnsi="Arial Narrow"/>
              </w:rPr>
              <w:t xml:space="preserve">□ </w:t>
            </w:r>
            <w:r>
              <w:rPr>
                <w:rFonts w:ascii="Arial Narrow" w:hAnsi="Arial Narrow"/>
                <w:noProof/>
                <w:sz w:val="20"/>
                <w:szCs w:val="20"/>
                <w:lang w:eastAsia="de-DE"/>
              </w:rPr>
              <w:t>Unterboden</w:t>
            </w:r>
            <w:r>
              <w:rPr>
                <w:rStyle w:val="Funotenzeichen"/>
                <w:rFonts w:ascii="Arial Narrow" w:hAnsi="Arial Narrow"/>
                <w:noProof/>
                <w:lang w:eastAsia="de-DE"/>
              </w:rPr>
              <w:footnoteReference w:id="2"/>
            </w:r>
            <w:r>
              <w:rPr>
                <w:rFonts w:ascii="Arial Narrow" w:hAnsi="Arial Narrow"/>
                <w:noProof/>
                <w:lang w:eastAsia="de-DE"/>
              </w:rPr>
              <w:t xml:space="preserve">          </w:t>
            </w:r>
            <w:r>
              <w:rPr>
                <w:rFonts w:ascii="Arial Narrow" w:hAnsi="Arial Narrow"/>
              </w:rPr>
              <w:t xml:space="preserve">□ </w:t>
            </w:r>
            <w:r>
              <w:rPr>
                <w:rFonts w:ascii="Arial Narrow" w:hAnsi="Arial Narrow"/>
                <w:noProof/>
                <w:sz w:val="20"/>
                <w:szCs w:val="20"/>
                <w:lang w:eastAsia="de-DE"/>
              </w:rPr>
              <w:t>Untergrund</w:t>
            </w:r>
            <w:r>
              <w:rPr>
                <w:rStyle w:val="Funotenzeichen"/>
                <w:rFonts w:ascii="Arial Narrow" w:hAnsi="Arial Narrow"/>
                <w:noProof/>
                <w:lang w:eastAsia="de-DE"/>
              </w:rPr>
              <w:footnoteReference w:id="3"/>
            </w:r>
          </w:p>
        </w:tc>
        <w:tc>
          <w:tcPr>
            <w:tcW w:w="5097" w:type="dxa"/>
            <w:gridSpan w:val="5"/>
            <w:tcBorders>
              <w:top w:val="single" w:sz="4" w:space="0" w:color="auto"/>
              <w:bottom w:val="single" w:sz="4" w:space="0" w:color="auto"/>
            </w:tcBorders>
            <w:shd w:val="clear" w:color="auto" w:fill="F2F2F2" w:themeFill="background1" w:themeFillShade="F2"/>
          </w:tcPr>
          <w:p w:rsidR="005C5097" w:rsidRDefault="00F84E5F">
            <w:pPr>
              <w:spacing w:line="276" w:lineRule="auto"/>
              <w:rPr>
                <w:rFonts w:ascii="Arial Narrow" w:hAnsi="Arial Narrow"/>
                <w:noProof/>
                <w:lang w:eastAsia="de-DE"/>
              </w:rPr>
            </w:pPr>
            <w:r>
              <w:rPr>
                <w:rFonts w:ascii="Arial Narrow" w:hAnsi="Arial Narrow"/>
              </w:rPr>
              <w:t xml:space="preserve">□ </w:t>
            </w:r>
            <w:r>
              <w:rPr>
                <w:rFonts w:ascii="Arial Narrow" w:hAnsi="Arial Narrow"/>
                <w:noProof/>
                <w:lang w:eastAsia="de-DE"/>
              </w:rPr>
              <w:t>Bodenmaterial aus einer Aufbereitungsanlage</w:t>
            </w:r>
            <w:r>
              <w:rPr>
                <w:rFonts w:ascii="Arial Narrow" w:hAnsi="Arial Narrow"/>
              </w:rPr>
              <w:t xml:space="preserve"> </w:t>
            </w:r>
            <w:r>
              <w:rPr>
                <w:rFonts w:ascii="Arial Narrow" w:hAnsi="Arial Narrow"/>
              </w:rPr>
              <w:br/>
              <w:t xml:space="preserve">    </w:t>
            </w:r>
            <w:r>
              <w:rPr>
                <w:rFonts w:ascii="Arial Narrow" w:hAnsi="Arial Narrow"/>
                <w:noProof/>
                <w:lang w:eastAsia="de-DE"/>
              </w:rPr>
              <w:t>gemäß § 2 Nr. 6 BBodSchV</w:t>
            </w:r>
          </w:p>
        </w:tc>
      </w:tr>
      <w:tr w:rsidR="005C5097">
        <w:trPr>
          <w:trHeight w:val="261"/>
        </w:trPr>
        <w:tc>
          <w:tcPr>
            <w:tcW w:w="9918" w:type="dxa"/>
            <w:gridSpan w:val="10"/>
            <w:tcBorders>
              <w:bottom w:val="single" w:sz="4" w:space="0" w:color="auto"/>
            </w:tcBorders>
            <w:shd w:val="clear" w:color="auto" w:fill="F2F2F2" w:themeFill="background1" w:themeFillShade="F2"/>
          </w:tcPr>
          <w:p w:rsidR="005C5097" w:rsidRDefault="00F84E5F">
            <w:pPr>
              <w:spacing w:line="276" w:lineRule="auto"/>
              <w:rPr>
                <w:rFonts w:ascii="Arial Narrow" w:hAnsi="Arial Narrow"/>
                <w:noProof/>
                <w:color w:val="000000" w:themeColor="text1"/>
                <w:lang w:eastAsia="de-DE"/>
              </w:rPr>
            </w:pPr>
            <w:r>
              <w:rPr>
                <w:rFonts w:ascii="Arial Narrow" w:hAnsi="Arial Narrow"/>
              </w:rPr>
              <w:t xml:space="preserve">□ </w:t>
            </w:r>
            <w:r>
              <w:rPr>
                <w:rFonts w:ascii="Arial Narrow" w:hAnsi="Arial Narrow"/>
                <w:noProof/>
                <w:color w:val="000000" w:themeColor="text1"/>
                <w:lang w:eastAsia="de-DE"/>
              </w:rPr>
              <w:t>Bodenmaterial gemäß § 2 Nr. 33 ErsatzbaustoffV</w:t>
            </w:r>
            <w:r>
              <w:rPr>
                <w:rFonts w:ascii="Arial Narrow" w:hAnsi="Arial Narrow"/>
              </w:rPr>
              <w:t xml:space="preserve"> gem. Anlage 1 Tabellen 3 und 4 ErsatzbaustoffV</w:t>
            </w:r>
          </w:p>
          <w:p w:rsidR="005C5097" w:rsidRDefault="00F84E5F">
            <w:pPr>
              <w:spacing w:line="276" w:lineRule="auto"/>
              <w:rPr>
                <w:rFonts w:ascii="Arial Narrow" w:hAnsi="Arial Narrow"/>
              </w:rPr>
            </w:pPr>
            <w:r>
              <w:rPr>
                <w:rFonts w:ascii="Arial Narrow" w:hAnsi="Arial Narrow"/>
              </w:rPr>
              <w:t xml:space="preserve">    □ </w:t>
            </w:r>
            <w:r>
              <w:rPr>
                <w:rFonts w:ascii="Arial Narrow" w:hAnsi="Arial Narrow"/>
                <w:noProof/>
                <w:lang w:eastAsia="de-DE"/>
              </w:rPr>
              <w:t xml:space="preserve">BM-0     </w:t>
            </w:r>
            <w:r>
              <w:rPr>
                <w:rFonts w:ascii="Arial Narrow" w:hAnsi="Arial Narrow"/>
              </w:rPr>
              <w:t xml:space="preserve">□ </w:t>
            </w:r>
            <w:r>
              <w:rPr>
                <w:rFonts w:ascii="Arial Narrow" w:hAnsi="Arial Narrow"/>
                <w:noProof/>
                <w:lang w:eastAsia="de-DE"/>
              </w:rPr>
              <w:t xml:space="preserve">BM-0*     </w:t>
            </w:r>
            <w:r>
              <w:rPr>
                <w:rFonts w:ascii="Arial Narrow" w:hAnsi="Arial Narrow"/>
              </w:rPr>
              <w:t xml:space="preserve">    </w:t>
            </w:r>
          </w:p>
          <w:p w:rsidR="005C5097" w:rsidRDefault="00F84E5F">
            <w:pPr>
              <w:spacing w:line="276" w:lineRule="auto"/>
              <w:rPr>
                <w:rFonts w:ascii="Arial Narrow" w:hAnsi="Arial Narrow"/>
                <w:noProof/>
                <w:color w:val="000000" w:themeColor="text1"/>
                <w:lang w:eastAsia="de-DE"/>
              </w:rPr>
            </w:pPr>
            <w:r>
              <w:rPr>
                <w:rFonts w:ascii="Arial Narrow" w:hAnsi="Arial Narrow"/>
              </w:rPr>
              <w:t xml:space="preserve">□ </w:t>
            </w:r>
            <w:r>
              <w:rPr>
                <w:rFonts w:ascii="Arial Narrow" w:hAnsi="Arial Narrow"/>
                <w:noProof/>
                <w:color w:val="000000" w:themeColor="text1"/>
                <w:lang w:eastAsia="de-DE"/>
              </w:rPr>
              <w:t>Baggergut gemäß § 2 Nr. 7</w:t>
            </w:r>
            <w:r>
              <w:rPr>
                <w:rFonts w:ascii="Arial Narrow" w:hAnsi="Arial Narrow"/>
                <w:noProof/>
                <w:color w:val="000000" w:themeColor="text1"/>
                <w:lang w:eastAsia="de-DE"/>
              </w:rPr>
              <w:t xml:space="preserve"> BBodSchV</w:t>
            </w:r>
          </w:p>
          <w:p w:rsidR="005C5097" w:rsidRDefault="00F84E5F">
            <w:pPr>
              <w:spacing w:line="276" w:lineRule="auto"/>
              <w:rPr>
                <w:rFonts w:ascii="Arial Narrow" w:hAnsi="Arial Narrow"/>
                <w:color w:val="000000" w:themeColor="text1"/>
              </w:rPr>
            </w:pPr>
            <w:r>
              <w:rPr>
                <w:rFonts w:ascii="Arial Narrow" w:hAnsi="Arial Narrow"/>
              </w:rPr>
              <w:t xml:space="preserve">□ </w:t>
            </w:r>
            <w:r>
              <w:rPr>
                <w:rFonts w:ascii="Arial Narrow" w:hAnsi="Arial Narrow"/>
                <w:noProof/>
                <w:color w:val="000000" w:themeColor="text1"/>
                <w:lang w:eastAsia="de-DE"/>
              </w:rPr>
              <w:t xml:space="preserve">Baggergut gemäß § 2 Nr. 30 ErsatzbaustoffV </w:t>
            </w:r>
            <w:r>
              <w:rPr>
                <w:rFonts w:ascii="Arial Narrow" w:hAnsi="Arial Narrow"/>
              </w:rPr>
              <w:t>gem. Anlage 1 Tabellen 3 und 4 ErsatzbaustoffV</w:t>
            </w:r>
          </w:p>
          <w:p w:rsidR="005C5097" w:rsidRDefault="00F84E5F">
            <w:pPr>
              <w:spacing w:line="276" w:lineRule="auto"/>
              <w:rPr>
                <w:rFonts w:ascii="Arial Narrow" w:hAnsi="Arial Narrow"/>
                <w:noProof/>
                <w:color w:val="000000" w:themeColor="text1"/>
                <w:lang w:eastAsia="de-DE"/>
              </w:rPr>
            </w:pPr>
            <w:r>
              <w:rPr>
                <w:rFonts w:ascii="Arial Narrow" w:hAnsi="Arial Narrow"/>
              </w:rPr>
              <w:t xml:space="preserve">    □ </w:t>
            </w:r>
            <w:r>
              <w:rPr>
                <w:rFonts w:ascii="Arial Narrow" w:hAnsi="Arial Narrow"/>
                <w:noProof/>
                <w:lang w:eastAsia="de-DE"/>
              </w:rPr>
              <w:t xml:space="preserve">BG-0     </w:t>
            </w:r>
            <w:r>
              <w:rPr>
                <w:rFonts w:ascii="Arial Narrow" w:hAnsi="Arial Narrow"/>
              </w:rPr>
              <w:t xml:space="preserve">□ </w:t>
            </w:r>
            <w:r>
              <w:rPr>
                <w:rFonts w:ascii="Arial Narrow" w:hAnsi="Arial Narrow"/>
                <w:noProof/>
                <w:lang w:eastAsia="de-DE"/>
              </w:rPr>
              <w:t xml:space="preserve">BG-0*     </w:t>
            </w:r>
            <w:r>
              <w:rPr>
                <w:rFonts w:ascii="Arial Narrow" w:hAnsi="Arial Narrow"/>
                <w:noProof/>
                <w:color w:val="000000" w:themeColor="text1"/>
                <w:lang w:eastAsia="de-DE"/>
              </w:rPr>
              <w:t xml:space="preserve"> </w:t>
            </w:r>
          </w:p>
          <w:p w:rsidR="005C5097" w:rsidRDefault="00F84E5F">
            <w:pPr>
              <w:spacing w:line="276" w:lineRule="auto"/>
              <w:rPr>
                <w:rFonts w:ascii="Arial Narrow" w:hAnsi="Arial Narrow"/>
                <w:noProof/>
                <w:lang w:eastAsia="de-DE"/>
              </w:rPr>
            </w:pPr>
            <w:r>
              <w:rPr>
                <w:rFonts w:ascii="Arial Narrow" w:hAnsi="Arial Narrow"/>
              </w:rPr>
              <w:t xml:space="preserve">□ </w:t>
            </w:r>
            <w:r>
              <w:rPr>
                <w:rFonts w:ascii="Arial Narrow" w:hAnsi="Arial Narrow"/>
                <w:noProof/>
                <w:lang w:eastAsia="de-DE"/>
              </w:rPr>
              <w:t>Sonstiges Material oder Gemische (bitte erläutern)</w:t>
            </w:r>
            <w:r>
              <w:rPr>
                <w:rFonts w:ascii="Arial Narrow" w:hAnsi="Arial Narrow"/>
                <w:noProof/>
                <w:lang w:eastAsia="de-DE"/>
              </w:rPr>
              <w:br/>
            </w:r>
            <w:r>
              <w:rPr>
                <w:rFonts w:ascii="Arial Narrow" w:hAnsi="Arial Narrow"/>
                <w:b/>
              </w:rPr>
              <w:t xml:space="preserve">   _____________________________________________________________________</w:t>
            </w:r>
            <w:r>
              <w:rPr>
                <w:rFonts w:ascii="Arial Narrow" w:hAnsi="Arial Narrow"/>
                <w:b/>
              </w:rPr>
              <w:t>_______________________</w:t>
            </w:r>
          </w:p>
          <w:p w:rsidR="005C5097" w:rsidRDefault="00F84E5F">
            <w:pPr>
              <w:spacing w:line="276" w:lineRule="auto"/>
              <w:rPr>
                <w:rFonts w:ascii="Arial Narrow" w:hAnsi="Arial Narrow"/>
                <w:noProof/>
                <w:lang w:eastAsia="de-DE"/>
              </w:rPr>
            </w:pPr>
            <w:r>
              <w:rPr>
                <w:rFonts w:ascii="Arial Narrow" w:hAnsi="Arial Narrow"/>
                <w:b/>
              </w:rPr>
              <w:t xml:space="preserve">   ____________________________________________________________________________________________</w:t>
            </w:r>
          </w:p>
        </w:tc>
      </w:tr>
      <w:tr w:rsidR="005C5097">
        <w:trPr>
          <w:trHeight w:val="261"/>
        </w:trPr>
        <w:tc>
          <w:tcPr>
            <w:tcW w:w="4821" w:type="dxa"/>
            <w:gridSpan w:val="5"/>
            <w:tcBorders>
              <w:top w:val="single" w:sz="4" w:space="0" w:color="auto"/>
            </w:tcBorders>
            <w:shd w:val="clear" w:color="auto" w:fill="E2EFD9" w:themeFill="accent6" w:themeFillTint="33"/>
          </w:tcPr>
          <w:p w:rsidR="005C5097" w:rsidRDefault="00F84E5F">
            <w:pPr>
              <w:spacing w:line="276" w:lineRule="auto"/>
              <w:rPr>
                <w:rFonts w:ascii="Arial Narrow" w:hAnsi="Arial Narrow"/>
              </w:rPr>
            </w:pPr>
            <w:r>
              <w:rPr>
                <w:rFonts w:ascii="Arial Narrow" w:hAnsi="Arial Narrow"/>
              </w:rPr>
              <w:t>Einhaltung der Vorsorgewerte / Materialwerte gemäß BBodSchV</w:t>
            </w:r>
          </w:p>
          <w:p w:rsidR="005C5097" w:rsidRDefault="00F84E5F">
            <w:pPr>
              <w:spacing w:line="276" w:lineRule="auto"/>
              <w:rPr>
                <w:rFonts w:ascii="Arial Narrow" w:hAnsi="Arial Narrow"/>
              </w:rPr>
            </w:pPr>
            <w:r>
              <w:rPr>
                <w:rFonts w:ascii="Arial Narrow" w:hAnsi="Arial Narrow"/>
              </w:rPr>
              <w:t xml:space="preserve">    □ Anlage 1 Tab. 1 und 2 </w:t>
            </w:r>
          </w:p>
          <w:p w:rsidR="005C5097" w:rsidRDefault="00F84E5F">
            <w:pPr>
              <w:spacing w:line="276" w:lineRule="auto"/>
              <w:rPr>
                <w:rFonts w:ascii="Arial Narrow" w:hAnsi="Arial Narrow"/>
              </w:rPr>
            </w:pPr>
            <w:r>
              <w:rPr>
                <w:rFonts w:ascii="Arial Narrow" w:hAnsi="Arial Narrow"/>
              </w:rPr>
              <w:t xml:space="preserve">    □ Anlage 1 Tab. 4 </w:t>
            </w:r>
          </w:p>
          <w:p w:rsidR="005C5097" w:rsidRDefault="00F84E5F">
            <w:pPr>
              <w:spacing w:line="276" w:lineRule="auto"/>
              <w:rPr>
                <w:rFonts w:ascii="Arial Narrow" w:hAnsi="Arial Narrow"/>
              </w:rPr>
            </w:pPr>
            <w:r>
              <w:rPr>
                <w:rFonts w:ascii="Arial Narrow" w:hAnsi="Arial Narrow"/>
              </w:rPr>
              <w:t xml:space="preserve">    □ Anlage 1 Tab. 5 (nach § 8 Abs. 6 BBodSchV)</w:t>
            </w:r>
          </w:p>
        </w:tc>
        <w:tc>
          <w:tcPr>
            <w:tcW w:w="5097" w:type="dxa"/>
            <w:gridSpan w:val="5"/>
            <w:tcBorders>
              <w:top w:val="single" w:sz="4" w:space="0" w:color="auto"/>
            </w:tcBorders>
            <w:shd w:val="clear" w:color="auto" w:fill="E2EFD9" w:themeFill="accent6" w:themeFillTint="33"/>
          </w:tcPr>
          <w:p w:rsidR="005C5097" w:rsidRDefault="00F84E5F">
            <w:pPr>
              <w:spacing w:line="276" w:lineRule="auto"/>
              <w:rPr>
                <w:rFonts w:ascii="Arial Narrow" w:hAnsi="Arial Narrow"/>
              </w:rPr>
            </w:pPr>
            <w:r>
              <w:rPr>
                <w:rFonts w:ascii="Arial Narrow" w:hAnsi="Arial Narrow"/>
              </w:rPr>
              <w:t xml:space="preserve">Überschreiten der Vorsorgewerte / Materialwerte gemäß BBodSchV      </w:t>
            </w:r>
            <w:r>
              <w:rPr>
                <w:rFonts w:ascii="Arial Narrow" w:hAnsi="Arial Narrow"/>
              </w:rPr>
              <w:br/>
              <w:t xml:space="preserve">      □ Anlage 1 Tab. 1 und 2 </w:t>
            </w:r>
          </w:p>
          <w:p w:rsidR="005C5097" w:rsidRDefault="00F84E5F">
            <w:pPr>
              <w:spacing w:line="276" w:lineRule="auto"/>
              <w:rPr>
                <w:rFonts w:ascii="Arial Narrow" w:hAnsi="Arial Narrow"/>
              </w:rPr>
            </w:pPr>
            <w:r>
              <w:rPr>
                <w:rFonts w:ascii="Arial Narrow" w:hAnsi="Arial Narrow"/>
              </w:rPr>
              <w:t xml:space="preserve">      □ Anlage 1 Tab. 4 </w:t>
            </w:r>
          </w:p>
          <w:p w:rsidR="005C5097" w:rsidRDefault="00F84E5F">
            <w:pPr>
              <w:spacing w:line="276" w:lineRule="auto"/>
              <w:rPr>
                <w:rFonts w:ascii="Arial Narrow" w:hAnsi="Arial Narrow"/>
              </w:rPr>
            </w:pPr>
            <w:r>
              <w:rPr>
                <w:rFonts w:ascii="Arial Narrow" w:hAnsi="Arial Narrow"/>
              </w:rPr>
              <w:t xml:space="preserve">      □ Anlage 1 Tab. 5  (nach § 8 Abs. 6 BBodSchV)</w:t>
            </w:r>
          </w:p>
        </w:tc>
      </w:tr>
      <w:tr w:rsidR="005C5097">
        <w:trPr>
          <w:gridAfter w:val="1"/>
          <w:wAfter w:w="6" w:type="dxa"/>
          <w:trHeight w:val="261"/>
        </w:trPr>
        <w:tc>
          <w:tcPr>
            <w:tcW w:w="2163" w:type="dxa"/>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 xml:space="preserve">Bodenartenhauptgruppe </w:t>
            </w:r>
          </w:p>
          <w:p w:rsidR="005C5097" w:rsidRDefault="00F84E5F">
            <w:pPr>
              <w:spacing w:line="276" w:lineRule="auto"/>
              <w:rPr>
                <w:rFonts w:ascii="Arial Narrow" w:hAnsi="Arial Narrow"/>
              </w:rPr>
            </w:pPr>
            <w:r>
              <w:rPr>
                <w:rFonts w:ascii="Arial Narrow" w:hAnsi="Arial Narrow"/>
              </w:rPr>
              <w:t>□ Sand</w:t>
            </w:r>
          </w:p>
          <w:p w:rsidR="005C5097" w:rsidRDefault="00F84E5F">
            <w:pPr>
              <w:spacing w:line="276" w:lineRule="auto"/>
              <w:rPr>
                <w:rFonts w:ascii="Arial Narrow" w:hAnsi="Arial Narrow"/>
              </w:rPr>
            </w:pPr>
            <w:r>
              <w:rPr>
                <w:rFonts w:ascii="Arial Narrow" w:hAnsi="Arial Narrow"/>
              </w:rPr>
              <w:t>□ Lehm / Schluff</w:t>
            </w:r>
          </w:p>
          <w:p w:rsidR="005C5097" w:rsidRDefault="00F84E5F">
            <w:pPr>
              <w:spacing w:line="276" w:lineRule="auto"/>
              <w:rPr>
                <w:rFonts w:ascii="Arial Narrow" w:hAnsi="Arial Narrow"/>
              </w:rPr>
            </w:pPr>
            <w:r>
              <w:rPr>
                <w:rFonts w:ascii="Arial Narrow" w:hAnsi="Arial Narrow"/>
              </w:rPr>
              <w:t>□ Ton</w:t>
            </w:r>
          </w:p>
          <w:p w:rsidR="005C5097" w:rsidRDefault="00F84E5F">
            <w:pPr>
              <w:spacing w:line="276" w:lineRule="auto"/>
              <w:rPr>
                <w:rFonts w:ascii="Arial Narrow" w:hAnsi="Arial Narrow"/>
              </w:rPr>
            </w:pPr>
            <w:r>
              <w:rPr>
                <w:rFonts w:ascii="Arial Narrow" w:hAnsi="Arial Narrow"/>
              </w:rPr>
              <w:t>□ Torf / Moor</w:t>
            </w:r>
          </w:p>
        </w:tc>
        <w:tc>
          <w:tcPr>
            <w:tcW w:w="1232" w:type="dxa"/>
            <w:gridSpan w:val="2"/>
            <w:shd w:val="clear" w:color="auto" w:fill="F2F2F2" w:themeFill="background1" w:themeFillShade="F2"/>
          </w:tcPr>
          <w:p w:rsidR="005C5097" w:rsidRDefault="00F84E5F">
            <w:pPr>
              <w:spacing w:line="276" w:lineRule="auto"/>
              <w:rPr>
                <w:rFonts w:ascii="Arial Narrow" w:hAnsi="Arial Narrow"/>
                <w:noProof/>
                <w:lang w:eastAsia="de-DE"/>
              </w:rPr>
            </w:pPr>
            <w:r>
              <w:rPr>
                <w:rFonts w:ascii="Arial Narrow" w:hAnsi="Arial Narrow"/>
              </w:rPr>
              <w:t>Grobboden</w:t>
            </w:r>
            <w:r>
              <w:rPr>
                <w:rFonts w:ascii="Arial Narrow" w:hAnsi="Arial Narrow"/>
              </w:rPr>
              <w:br/>
              <w:t>[Vol.-%]:</w:t>
            </w:r>
          </w:p>
        </w:tc>
        <w:tc>
          <w:tcPr>
            <w:tcW w:w="1711" w:type="dxa"/>
            <w:gridSpan w:val="3"/>
            <w:shd w:val="clear" w:color="auto" w:fill="F2F2F2" w:themeFill="background1" w:themeFillShade="F2"/>
          </w:tcPr>
          <w:p w:rsidR="005C5097" w:rsidRDefault="00F84E5F">
            <w:pPr>
              <w:spacing w:line="276" w:lineRule="auto"/>
              <w:rPr>
                <w:rFonts w:ascii="Arial Narrow" w:hAnsi="Arial Narrow"/>
                <w:noProof/>
                <w:lang w:eastAsia="de-DE"/>
              </w:rPr>
            </w:pPr>
            <w:r>
              <w:rPr>
                <w:rFonts w:ascii="Arial Narrow" w:hAnsi="Arial Narrow"/>
              </w:rPr>
              <w:t>Mineralische Fremdbestandteile</w:t>
            </w:r>
            <w:r>
              <w:rPr>
                <w:rFonts w:ascii="Arial Narrow" w:hAnsi="Arial Narrow"/>
              </w:rPr>
              <w:br/>
              <w:t>[Vol.-%]:</w:t>
            </w:r>
          </w:p>
        </w:tc>
        <w:tc>
          <w:tcPr>
            <w:tcW w:w="1259" w:type="dxa"/>
            <w:shd w:val="clear" w:color="auto" w:fill="F2F2F2" w:themeFill="background1" w:themeFillShade="F2"/>
          </w:tcPr>
          <w:p w:rsidR="005C5097" w:rsidRDefault="00F84E5F">
            <w:pPr>
              <w:spacing w:line="276" w:lineRule="auto"/>
              <w:rPr>
                <w:rFonts w:ascii="Arial Narrow" w:hAnsi="Arial Narrow"/>
                <w:noProof/>
                <w:lang w:eastAsia="de-DE"/>
              </w:rPr>
            </w:pPr>
            <w:r>
              <w:rPr>
                <w:rFonts w:ascii="Arial Narrow" w:hAnsi="Arial Narrow"/>
              </w:rPr>
              <w:t>TOC-Gehalt</w:t>
            </w:r>
            <w:r>
              <w:rPr>
                <w:rFonts w:ascii="Arial Narrow" w:hAnsi="Arial Narrow"/>
              </w:rPr>
              <w:br/>
              <w:t>[Masse-%]:</w:t>
            </w:r>
          </w:p>
        </w:tc>
        <w:tc>
          <w:tcPr>
            <w:tcW w:w="3547" w:type="dxa"/>
            <w:gridSpan w:val="2"/>
            <w:shd w:val="clear" w:color="auto" w:fill="F2F2F2" w:themeFill="background1" w:themeFillShade="F2"/>
          </w:tcPr>
          <w:p w:rsidR="005C5097" w:rsidRDefault="00F84E5F">
            <w:pPr>
              <w:spacing w:line="276" w:lineRule="auto"/>
              <w:rPr>
                <w:rFonts w:ascii="Arial Narrow" w:hAnsi="Arial Narrow"/>
              </w:rPr>
            </w:pPr>
            <w:r>
              <w:rPr>
                <w:rFonts w:ascii="Arial Narrow" w:hAnsi="Arial Narrow"/>
              </w:rPr>
              <w:t xml:space="preserve">Organoleptische Auffälligkeiten? </w:t>
            </w:r>
          </w:p>
          <w:p w:rsidR="005C5097" w:rsidRDefault="00F84E5F">
            <w:pPr>
              <w:spacing w:line="276" w:lineRule="auto"/>
              <w:rPr>
                <w:rFonts w:ascii="Arial Narrow" w:hAnsi="Arial Narrow"/>
                <w:u w:val="single"/>
              </w:rPr>
            </w:pPr>
            <w:r>
              <w:rPr>
                <w:rFonts w:ascii="Arial Narrow" w:hAnsi="Arial Narrow"/>
              </w:rPr>
              <w:t>□ nein</w:t>
            </w:r>
            <w:r>
              <w:rPr>
                <w:rFonts w:ascii="Arial Narrow" w:hAnsi="Arial Narrow"/>
              </w:rPr>
              <w:br/>
              <w:t xml:space="preserve">□ ja, Erläuterung </w:t>
            </w:r>
            <w:r>
              <w:rPr>
                <w:rFonts w:ascii="Arial Narrow" w:hAnsi="Arial Narrow"/>
                <w:b/>
              </w:rPr>
              <w:t>________________</w:t>
            </w:r>
          </w:p>
          <w:p w:rsidR="005C5097" w:rsidRDefault="00F84E5F">
            <w:pPr>
              <w:spacing w:line="276" w:lineRule="auto"/>
              <w:rPr>
                <w:rFonts w:ascii="Arial Narrow" w:hAnsi="Arial Narrow"/>
                <w:noProof/>
                <w:lang w:eastAsia="de-DE"/>
              </w:rPr>
            </w:pPr>
            <w:r>
              <w:rPr>
                <w:rFonts w:ascii="Arial Narrow" w:hAnsi="Arial Narrow"/>
                <w:b/>
              </w:rPr>
              <w:t xml:space="preserve">    _____________</w:t>
            </w:r>
            <w:r>
              <w:rPr>
                <w:rFonts w:ascii="Arial Narrow" w:hAnsi="Arial Narrow"/>
                <w:b/>
              </w:rPr>
              <w:softHyphen/>
            </w:r>
            <w:r>
              <w:rPr>
                <w:rFonts w:ascii="Arial Narrow" w:hAnsi="Arial Narrow"/>
                <w:b/>
              </w:rPr>
              <w:softHyphen/>
            </w:r>
            <w:r>
              <w:rPr>
                <w:rFonts w:ascii="Arial Narrow" w:hAnsi="Arial Narrow"/>
                <w:b/>
              </w:rPr>
              <w:softHyphen/>
            </w:r>
            <w:r>
              <w:rPr>
                <w:rFonts w:ascii="Arial Narrow" w:hAnsi="Arial Narrow"/>
                <w:b/>
              </w:rPr>
              <w:softHyphen/>
            </w:r>
            <w:r>
              <w:rPr>
                <w:rFonts w:ascii="Arial Narrow" w:hAnsi="Arial Narrow"/>
                <w:b/>
              </w:rPr>
              <w:softHyphen/>
            </w:r>
            <w:r>
              <w:rPr>
                <w:rFonts w:ascii="Arial Narrow" w:hAnsi="Arial Narrow"/>
                <w:b/>
              </w:rPr>
              <w:softHyphen/>
              <w:t>_______________</w:t>
            </w:r>
          </w:p>
        </w:tc>
      </w:tr>
      <w:tr w:rsidR="005C5097">
        <w:trPr>
          <w:trHeight w:val="261"/>
        </w:trPr>
        <w:tc>
          <w:tcPr>
            <w:tcW w:w="9918" w:type="dxa"/>
            <w:gridSpan w:val="10"/>
            <w:shd w:val="clear" w:color="auto" w:fill="E2EFD9" w:themeFill="accent6" w:themeFillTint="33"/>
          </w:tcPr>
          <w:p w:rsidR="005C5097" w:rsidRDefault="00F84E5F">
            <w:pPr>
              <w:spacing w:line="276" w:lineRule="auto"/>
              <w:rPr>
                <w:rFonts w:ascii="Arial Narrow" w:hAnsi="Arial Narrow"/>
                <w:noProof/>
                <w:lang w:eastAsia="de-DE"/>
              </w:rPr>
            </w:pPr>
            <w:r>
              <w:rPr>
                <w:rFonts w:ascii="Arial Narrow" w:hAnsi="Arial Narrow"/>
              </w:rPr>
              <w:t xml:space="preserve">□ weitere </w:t>
            </w:r>
            <w:r>
              <w:rPr>
                <w:rFonts w:ascii="Arial Narrow" w:hAnsi="Arial Narrow"/>
              </w:rPr>
              <w:t>analytische Untersuchungen (z.B. Nährstoffgehalte, ..) :</w:t>
            </w:r>
            <w:r>
              <w:rPr>
                <w:rFonts w:ascii="Arial Narrow" w:hAnsi="Arial Narrow"/>
              </w:rPr>
              <w:br/>
              <w:t xml:space="preserve">    </w:t>
            </w:r>
            <w:r>
              <w:rPr>
                <w:rFonts w:ascii="Arial Narrow" w:hAnsi="Arial Narrow"/>
                <w:b/>
              </w:rPr>
              <w:t>____________________________________________________________________________________________</w:t>
            </w:r>
          </w:p>
          <w:p w:rsidR="005C5097" w:rsidRDefault="00F84E5F">
            <w:pPr>
              <w:spacing w:line="276" w:lineRule="auto"/>
              <w:rPr>
                <w:rFonts w:ascii="Arial Narrow" w:hAnsi="Arial Narrow"/>
              </w:rPr>
            </w:pPr>
            <w:r>
              <w:rPr>
                <w:rFonts w:ascii="Arial Narrow" w:hAnsi="Arial Narrow"/>
                <w:b/>
              </w:rPr>
              <w:t xml:space="preserve">    ____________________________________________________________________________________________</w:t>
            </w:r>
            <w:r>
              <w:rPr>
                <w:rFonts w:ascii="Arial Narrow" w:hAnsi="Arial Narrow"/>
              </w:rPr>
              <w:t xml:space="preserve">      </w:t>
            </w:r>
          </w:p>
        </w:tc>
      </w:tr>
    </w:tbl>
    <w:p w:rsidR="005C5097" w:rsidRDefault="005C5097">
      <w:pPr>
        <w:spacing w:after="0" w:line="276" w:lineRule="auto"/>
        <w:rPr>
          <w:rFonts w:ascii="Arial Narrow" w:hAnsi="Arial Narrow"/>
          <w:b/>
        </w:rPr>
      </w:pPr>
    </w:p>
    <w:tbl>
      <w:tblPr>
        <w:tblStyle w:val="Tabellenraster"/>
        <w:tblW w:w="9918" w:type="dxa"/>
        <w:tblLook w:val="04A0" w:firstRow="1" w:lastRow="0" w:firstColumn="1" w:lastColumn="0" w:noHBand="0" w:noVBand="1"/>
      </w:tblPr>
      <w:tblGrid>
        <w:gridCol w:w="9918"/>
      </w:tblGrid>
      <w:tr w:rsidR="005C5097">
        <w:trPr>
          <w:trHeight w:val="261"/>
        </w:trPr>
        <w:tc>
          <w:tcPr>
            <w:tcW w:w="9918" w:type="dxa"/>
            <w:shd w:val="clear" w:color="auto" w:fill="E2EFD9" w:themeFill="accent6" w:themeFillTint="33"/>
          </w:tcPr>
          <w:p w:rsidR="005C5097" w:rsidRDefault="00F84E5F">
            <w:pPr>
              <w:shd w:val="clear" w:color="auto" w:fill="E2EFD9" w:themeFill="accent6" w:themeFillTint="33"/>
              <w:spacing w:line="276" w:lineRule="auto"/>
              <w:rPr>
                <w:rFonts w:ascii="Arial Narrow" w:hAnsi="Arial Narrow"/>
                <w:b/>
              </w:rPr>
            </w:pPr>
            <w:r>
              <w:rPr>
                <w:rFonts w:ascii="Arial Narrow" w:hAnsi="Arial Narrow"/>
                <w:b/>
              </w:rPr>
              <w:t>Beigefügte Anlagen:</w:t>
            </w:r>
          </w:p>
          <w:p w:rsidR="005C5097" w:rsidRDefault="00F84E5F">
            <w:pPr>
              <w:shd w:val="clear" w:color="auto" w:fill="E2EFD9" w:themeFill="accent6" w:themeFillTint="33"/>
              <w:spacing w:line="276" w:lineRule="auto"/>
              <w:rPr>
                <w:rFonts w:ascii="Arial Narrow" w:hAnsi="Arial Narrow"/>
              </w:rPr>
            </w:pPr>
            <w:r>
              <w:rPr>
                <w:rFonts w:ascii="Arial Narrow" w:hAnsi="Arial Narrow"/>
                <w:sz w:val="18"/>
                <w:szCs w:val="18"/>
              </w:rPr>
              <w:t>□</w:t>
            </w:r>
            <w:r>
              <w:rPr>
                <w:rFonts w:ascii="Arial Narrow" w:hAnsi="Arial Narrow"/>
              </w:rPr>
              <w:t xml:space="preserve"> </w:t>
            </w:r>
            <w:r>
              <w:rPr>
                <w:rFonts w:ascii="Arial Narrow" w:hAnsi="Arial Narrow"/>
                <w:color w:val="000000" w:themeColor="text1"/>
              </w:rPr>
              <w:t xml:space="preserve">Untersuchungsergebnisse </w:t>
            </w:r>
            <w:r>
              <w:rPr>
                <w:rFonts w:ascii="Arial Narrow" w:hAnsi="Arial Narrow"/>
                <w:noProof/>
                <w:color w:val="000000" w:themeColor="text1"/>
                <w:lang w:eastAsia="de-DE"/>
              </w:rPr>
              <w:t>/ Probenahmeprotokoll</w:t>
            </w:r>
          </w:p>
          <w:p w:rsidR="005C5097" w:rsidRDefault="00F84E5F">
            <w:pPr>
              <w:shd w:val="clear" w:color="auto" w:fill="E2EFD9" w:themeFill="accent6" w:themeFillTint="33"/>
              <w:spacing w:line="276" w:lineRule="auto"/>
              <w:rPr>
                <w:rFonts w:ascii="Arial Narrow" w:hAnsi="Arial Narrow"/>
              </w:rPr>
            </w:pPr>
            <w:r>
              <w:rPr>
                <w:rFonts w:ascii="Arial Narrow" w:hAnsi="Arial Narrow"/>
              </w:rPr>
              <w:t>□ Lageplan Herkunfts- / Aufbringungsort</w:t>
            </w:r>
          </w:p>
          <w:p w:rsidR="005C5097" w:rsidRDefault="00F84E5F">
            <w:pPr>
              <w:shd w:val="clear" w:color="auto" w:fill="E2EFD9" w:themeFill="accent6" w:themeFillTint="33"/>
              <w:spacing w:line="276" w:lineRule="auto"/>
              <w:rPr>
                <w:rFonts w:ascii="Arial Narrow" w:hAnsi="Arial Narrow"/>
                <w:noProof/>
                <w:lang w:eastAsia="de-DE"/>
              </w:rPr>
            </w:pPr>
            <w:r>
              <w:rPr>
                <w:rFonts w:ascii="Arial Narrow" w:hAnsi="Arial Narrow"/>
                <w:color w:val="000000" w:themeColor="text1"/>
              </w:rPr>
              <w:t>□ Sonstige Anlagen</w:t>
            </w:r>
            <w:r>
              <w:rPr>
                <w:rFonts w:ascii="Arial Narrow" w:hAnsi="Arial Narrow"/>
                <w:color w:val="000000" w:themeColor="text1"/>
                <w:sz w:val="18"/>
                <w:szCs w:val="18"/>
              </w:rPr>
              <w:t xml:space="preserve"> _______________________________________________________________________________________________</w:t>
            </w:r>
            <w:r>
              <w:rPr>
                <w:rFonts w:ascii="Arial Narrow" w:hAnsi="Arial Narrow"/>
                <w:color w:val="000000" w:themeColor="text1"/>
                <w:sz w:val="18"/>
                <w:szCs w:val="18"/>
              </w:rPr>
              <w:br/>
              <w:t xml:space="preserve">     </w:t>
            </w:r>
            <w:r>
              <w:rPr>
                <w:rFonts w:ascii="Arial Narrow" w:hAnsi="Arial Narrow"/>
                <w:b/>
              </w:rPr>
              <w:t>____________________________________________________________________________________________</w:t>
            </w:r>
          </w:p>
          <w:p w:rsidR="005C5097" w:rsidRDefault="005C5097">
            <w:pPr>
              <w:shd w:val="clear" w:color="auto" w:fill="E2EFD9" w:themeFill="accent6" w:themeFillTint="33"/>
              <w:spacing w:line="276" w:lineRule="auto"/>
              <w:rPr>
                <w:rFonts w:ascii="Arial Narrow" w:hAnsi="Arial Narrow"/>
              </w:rPr>
            </w:pPr>
          </w:p>
        </w:tc>
      </w:tr>
    </w:tbl>
    <w:p w:rsidR="005C5097" w:rsidRDefault="005C5097">
      <w:pPr>
        <w:spacing w:after="0" w:line="276" w:lineRule="auto"/>
        <w:rPr>
          <w:rFonts w:ascii="Arial Narrow" w:hAnsi="Arial Narrow"/>
          <w:b/>
        </w:rPr>
      </w:pPr>
    </w:p>
    <w:tbl>
      <w:tblPr>
        <w:tblStyle w:val="Tabellenraster"/>
        <w:tblW w:w="9918" w:type="dxa"/>
        <w:shd w:val="clear" w:color="auto" w:fill="D9D9D9" w:themeFill="background1" w:themeFillShade="D9"/>
        <w:tblLook w:val="04A0" w:firstRow="1" w:lastRow="0" w:firstColumn="1" w:lastColumn="0" w:noHBand="0" w:noVBand="1"/>
      </w:tblPr>
      <w:tblGrid>
        <w:gridCol w:w="3304"/>
        <w:gridCol w:w="6614"/>
      </w:tblGrid>
      <w:tr w:rsidR="005C5097">
        <w:tc>
          <w:tcPr>
            <w:tcW w:w="3304" w:type="dxa"/>
            <w:shd w:val="clear" w:color="auto" w:fill="D9D9D9" w:themeFill="background1" w:themeFillShade="D9"/>
          </w:tcPr>
          <w:p w:rsidR="005C5097" w:rsidRDefault="00F84E5F">
            <w:pPr>
              <w:spacing w:line="276" w:lineRule="auto"/>
              <w:rPr>
                <w:rFonts w:ascii="Arial Narrow" w:hAnsi="Arial Narrow"/>
              </w:rPr>
            </w:pPr>
            <w:r>
              <w:rPr>
                <w:rFonts w:ascii="Arial Narrow" w:hAnsi="Arial Narrow"/>
              </w:rPr>
              <w:t>Datum:</w:t>
            </w:r>
          </w:p>
          <w:p w:rsidR="005C5097" w:rsidRDefault="005C5097">
            <w:pPr>
              <w:spacing w:line="276" w:lineRule="auto"/>
              <w:rPr>
                <w:rFonts w:ascii="Arial Narrow" w:hAnsi="Arial Narrow"/>
              </w:rPr>
            </w:pPr>
          </w:p>
        </w:tc>
        <w:tc>
          <w:tcPr>
            <w:tcW w:w="6614" w:type="dxa"/>
            <w:shd w:val="clear" w:color="auto" w:fill="D9D9D9" w:themeFill="background1" w:themeFillShade="D9"/>
          </w:tcPr>
          <w:p w:rsidR="005C5097" w:rsidRDefault="00F84E5F">
            <w:pPr>
              <w:spacing w:line="276" w:lineRule="auto"/>
              <w:rPr>
                <w:rFonts w:ascii="Arial Narrow" w:hAnsi="Arial Narrow"/>
              </w:rPr>
            </w:pPr>
            <w:r>
              <w:rPr>
                <w:rFonts w:ascii="Arial Narrow" w:hAnsi="Arial Narrow"/>
              </w:rPr>
              <w:t>Unterschrift:</w:t>
            </w:r>
          </w:p>
        </w:tc>
      </w:tr>
    </w:tbl>
    <w:p w:rsidR="005C5097" w:rsidRDefault="005C5097">
      <w:pPr>
        <w:shd w:val="clear" w:color="auto" w:fill="FFFFFF" w:themeFill="background1"/>
        <w:spacing w:after="0" w:line="276" w:lineRule="auto"/>
        <w:rPr>
          <w:rFonts w:ascii="Arial Narrow" w:hAnsi="Arial Narrow"/>
          <w:b/>
          <w:u w:val="single"/>
        </w:rPr>
      </w:pPr>
    </w:p>
    <w:p w:rsidR="005C5097" w:rsidRDefault="00F84E5F">
      <w:pPr>
        <w:shd w:val="clear" w:color="auto" w:fill="FFFFFF" w:themeFill="background1"/>
        <w:spacing w:after="0" w:line="276" w:lineRule="auto"/>
        <w:rPr>
          <w:rFonts w:ascii="Arial Narrow" w:hAnsi="Arial Narrow"/>
        </w:rPr>
      </w:pPr>
      <w:r>
        <w:rPr>
          <w:rFonts w:ascii="Arial Narrow" w:hAnsi="Arial Narrow"/>
          <w:b/>
          <w:u w:val="single"/>
        </w:rPr>
        <w:t>Hinweis:</w:t>
      </w:r>
      <w:r>
        <w:rPr>
          <w:rFonts w:ascii="Arial Narrow" w:hAnsi="Arial Narrow"/>
          <w:b/>
        </w:rPr>
        <w:t xml:space="preserve"> </w:t>
      </w:r>
      <w:r>
        <w:rPr>
          <w:rFonts w:ascii="Arial Narrow" w:hAnsi="Arial Narrow"/>
          <w:b/>
        </w:rPr>
        <w:br/>
        <w:t xml:space="preserve">Eine entgegen § 6 Absatz 7 BBodSchV nicht, nicht richtig, nicht vollständig oder nicht rechtzeitig erstellte  Dokumentation </w:t>
      </w:r>
      <w:r>
        <w:rPr>
          <w:rFonts w:ascii="Arial Narrow" w:hAnsi="Arial Narrow"/>
          <w:b/>
        </w:rPr>
        <w:t>stellt eine Ordnungswidrigkeit nach § 26 Nr. 2, 3 und 4 BBodSchV dar.</w:t>
      </w:r>
    </w:p>
    <w:sectPr w:rsidR="005C5097">
      <w:headerReference w:type="default" r:id="rId9"/>
      <w:footerReference w:type="default" r:id="rId10"/>
      <w:pgSz w:w="11906" w:h="16838"/>
      <w:pgMar w:top="0" w:right="991" w:bottom="0" w:left="993" w:header="708" w:footer="40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EE7E3" w16cex:dateUtc="2023-11-27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9EE7D3" w16cid:durableId="290EE780"/>
  <w16cid:commentId w16cid:paraId="0E8A07CF" w16cid:durableId="290EE7E3"/>
  <w16cid:commentId w16cid:paraId="7A4C8A64" w16cid:durableId="290EE7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E5F" w:rsidRDefault="00F84E5F">
      <w:pPr>
        <w:spacing w:after="0" w:line="240" w:lineRule="auto"/>
      </w:pPr>
      <w:r>
        <w:separator/>
      </w:r>
    </w:p>
  </w:endnote>
  <w:endnote w:type="continuationSeparator" w:id="0">
    <w:p w:rsidR="00F84E5F" w:rsidRDefault="00F8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39941"/>
      <w:docPartObj>
        <w:docPartGallery w:val="Page Numbers (Bottom of Page)"/>
        <w:docPartUnique/>
      </w:docPartObj>
    </w:sdtPr>
    <w:sdtEndPr/>
    <w:sdtContent>
      <w:p w:rsidR="005C5097" w:rsidRDefault="00F84E5F">
        <w:pPr>
          <w:pStyle w:val="Fuzeile"/>
          <w:jc w:val="center"/>
        </w:pPr>
        <w:r>
          <w:fldChar w:fldCharType="begin"/>
        </w:r>
        <w:r>
          <w:instrText>PAGE   \* MERGEFORMAT</w:instrText>
        </w:r>
        <w:r>
          <w:fldChar w:fldCharType="separate"/>
        </w:r>
        <w:r w:rsidR="00776CA4">
          <w:rPr>
            <w:noProof/>
          </w:rPr>
          <w:t>1</w:t>
        </w:r>
        <w:r>
          <w:fldChar w:fldCharType="end"/>
        </w:r>
      </w:p>
    </w:sdtContent>
  </w:sdt>
  <w:p w:rsidR="005C5097" w:rsidRDefault="005C50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E5F" w:rsidRDefault="00F84E5F">
      <w:pPr>
        <w:spacing w:after="0" w:line="240" w:lineRule="auto"/>
      </w:pPr>
      <w:r>
        <w:separator/>
      </w:r>
    </w:p>
  </w:footnote>
  <w:footnote w:type="continuationSeparator" w:id="0">
    <w:p w:rsidR="00F84E5F" w:rsidRDefault="00F84E5F">
      <w:pPr>
        <w:spacing w:after="0" w:line="240" w:lineRule="auto"/>
      </w:pPr>
      <w:r>
        <w:continuationSeparator/>
      </w:r>
    </w:p>
  </w:footnote>
  <w:footnote w:id="1">
    <w:p w:rsidR="005C5097" w:rsidRDefault="00F84E5F">
      <w:pPr>
        <w:spacing w:after="0" w:line="240" w:lineRule="auto"/>
        <w:jc w:val="both"/>
        <w:rPr>
          <w:rFonts w:ascii="Arial Narrow" w:hAnsi="Arial Narrow"/>
          <w:vertAlign w:val="superscript"/>
        </w:rPr>
      </w:pPr>
      <w:r>
        <w:rPr>
          <w:rFonts w:ascii="Arial Narrow" w:hAnsi="Arial Narrow"/>
          <w:vertAlign w:val="superscript"/>
        </w:rPr>
        <w:footnoteRef/>
      </w:r>
      <w:r>
        <w:rPr>
          <w:rFonts w:ascii="Arial Narrow" w:hAnsi="Arial Narrow"/>
          <w:vertAlign w:val="superscript"/>
        </w:rPr>
        <w:t xml:space="preserve"> Oberboden (A-Horizont): humos, oberste 30 cm (Ø Acker), oberste 10 cm (Ø Grünland), Mutterboden im Sinne des § 202 BauGB entspricht dem Oberboden</w:t>
      </w:r>
    </w:p>
  </w:footnote>
  <w:footnote w:id="2">
    <w:p w:rsidR="005C5097" w:rsidRDefault="00F84E5F">
      <w:pPr>
        <w:spacing w:after="0" w:line="240" w:lineRule="auto"/>
        <w:jc w:val="both"/>
        <w:rPr>
          <w:rFonts w:ascii="Arial Narrow" w:hAnsi="Arial Narrow"/>
          <w:vertAlign w:val="superscript"/>
        </w:rPr>
      </w:pPr>
      <w:r>
        <w:rPr>
          <w:rFonts w:ascii="Arial Narrow" w:hAnsi="Arial Narrow"/>
          <w:vertAlign w:val="superscript"/>
        </w:rPr>
        <w:footnoteRef/>
      </w:r>
      <w:r>
        <w:rPr>
          <w:rFonts w:ascii="Arial Narrow" w:hAnsi="Arial Narrow"/>
          <w:vertAlign w:val="superscript"/>
        </w:rPr>
        <w:t xml:space="preserve"> Unterboden (B-Horizont): nicht/ gering humos, heller als Oberboden</w:t>
      </w:r>
    </w:p>
  </w:footnote>
  <w:footnote w:id="3">
    <w:p w:rsidR="005C5097" w:rsidRDefault="00F84E5F">
      <w:pPr>
        <w:spacing w:after="0" w:line="240" w:lineRule="auto"/>
        <w:jc w:val="both"/>
      </w:pPr>
      <w:r>
        <w:rPr>
          <w:rFonts w:ascii="Arial Narrow" w:hAnsi="Arial Narrow"/>
          <w:vertAlign w:val="superscript"/>
        </w:rPr>
        <w:footnoteRef/>
      </w:r>
      <w:r>
        <w:rPr>
          <w:rFonts w:ascii="Arial Narrow" w:hAnsi="Arial Narrow"/>
          <w:vertAlign w:val="superscript"/>
        </w:rPr>
        <w:t xml:space="preserve"> Untergrund (C-Horizont), ggf. reich an Grobboden (Steine, Kies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97" w:rsidRDefault="005C509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692A"/>
    <w:multiLevelType w:val="hybridMultilevel"/>
    <w:tmpl w:val="591E386C"/>
    <w:lvl w:ilvl="0" w:tplc="F502CF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16C99"/>
    <w:multiLevelType w:val="hybridMultilevel"/>
    <w:tmpl w:val="BC326E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642334"/>
    <w:multiLevelType w:val="hybridMultilevel"/>
    <w:tmpl w:val="0728CDFC"/>
    <w:lvl w:ilvl="0" w:tplc="85A801BC">
      <w:start w:val="5"/>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0C5F00"/>
    <w:multiLevelType w:val="hybridMultilevel"/>
    <w:tmpl w:val="77CA2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906C4A"/>
    <w:multiLevelType w:val="hybridMultilevel"/>
    <w:tmpl w:val="1F0E9BD0"/>
    <w:lvl w:ilvl="0" w:tplc="E036FB08">
      <w:numFmt w:val="bullet"/>
      <w:lvlText w:val=""/>
      <w:lvlJc w:val="left"/>
      <w:pPr>
        <w:ind w:left="720" w:hanging="360"/>
      </w:pPr>
      <w:rPr>
        <w:rFonts w:ascii="Wingdings" w:eastAsiaTheme="minorHAnsi" w:hAnsi="Wingdings"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157815"/>
    <w:multiLevelType w:val="hybridMultilevel"/>
    <w:tmpl w:val="451A6730"/>
    <w:lvl w:ilvl="0" w:tplc="992814D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5006EAD"/>
    <w:multiLevelType w:val="multilevel"/>
    <w:tmpl w:val="0407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67794900"/>
    <w:multiLevelType w:val="hybridMultilevel"/>
    <w:tmpl w:val="7D84BB6C"/>
    <w:lvl w:ilvl="0" w:tplc="F502CF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835FEB"/>
    <w:multiLevelType w:val="hybridMultilevel"/>
    <w:tmpl w:val="4064B7E8"/>
    <w:lvl w:ilvl="0" w:tplc="62CC9F0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6"/>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97"/>
    <w:rsid w:val="005C5097"/>
    <w:rsid w:val="00776CA4"/>
    <w:rsid w:val="00F84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E47C9E-AEB2-4D51-9587-63012549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qFormat/>
    <w:pPr>
      <w:keepNext/>
      <w:overflowPunct w:val="0"/>
      <w:autoSpaceDE w:val="0"/>
      <w:autoSpaceDN w:val="0"/>
      <w:adjustRightInd w:val="0"/>
      <w:spacing w:before="120" w:after="120" w:line="240" w:lineRule="auto"/>
      <w:ind w:left="576" w:hanging="576"/>
      <w:textAlignment w:val="baseline"/>
      <w:outlineLvl w:val="1"/>
    </w:pPr>
    <w:rPr>
      <w:rFonts w:ascii="Arial" w:eastAsia="Times New Roman" w:hAnsi="Arial" w:cs="Times New Roman"/>
      <w:b/>
      <w:sz w:val="28"/>
      <w:szCs w:val="20"/>
      <w:lang w:eastAsia="de-DE"/>
    </w:rPr>
  </w:style>
  <w:style w:type="paragraph" w:styleId="berschrift3">
    <w:name w:val="heading 3"/>
    <w:basedOn w:val="Standard"/>
    <w:next w:val="Standard"/>
    <w:link w:val="berschrift3Zchn"/>
    <w:uiPriority w:val="9"/>
    <w:qFormat/>
    <w:pPr>
      <w:keepNext/>
      <w:overflowPunct w:val="0"/>
      <w:autoSpaceDE w:val="0"/>
      <w:autoSpaceDN w:val="0"/>
      <w:adjustRightInd w:val="0"/>
      <w:spacing w:before="120" w:after="120" w:line="240" w:lineRule="auto"/>
      <w:ind w:left="720" w:hanging="720"/>
      <w:textAlignment w:val="baseline"/>
      <w:outlineLvl w:val="2"/>
    </w:pPr>
    <w:rPr>
      <w:rFonts w:ascii="Arial" w:eastAsia="Times New Roman" w:hAnsi="Arial" w:cs="Times New Roman"/>
      <w:b/>
      <w:sz w:val="24"/>
      <w:szCs w:val="20"/>
      <w:lang w:eastAsia="de-DE"/>
    </w:rPr>
  </w:style>
  <w:style w:type="paragraph" w:styleId="berschrift4">
    <w:name w:val="heading 4"/>
    <w:basedOn w:val="Standard"/>
    <w:next w:val="Standard"/>
    <w:link w:val="berschrift4Zchn"/>
    <w:uiPriority w:val="9"/>
    <w:qFormat/>
    <w:pPr>
      <w:keepNext/>
      <w:overflowPunct w:val="0"/>
      <w:autoSpaceDE w:val="0"/>
      <w:autoSpaceDN w:val="0"/>
      <w:adjustRightInd w:val="0"/>
      <w:spacing w:before="120" w:after="120" w:line="240" w:lineRule="auto"/>
      <w:ind w:left="864" w:hanging="864"/>
      <w:textAlignment w:val="baseline"/>
      <w:outlineLvl w:val="3"/>
    </w:pPr>
    <w:rPr>
      <w:rFonts w:ascii="Arial" w:eastAsia="Times New Roman" w:hAnsi="Arial" w:cs="Times New Roman"/>
      <w:bCs/>
      <w:i/>
      <w:sz w:val="24"/>
      <w:szCs w:val="28"/>
      <w:lang w:eastAsia="de-DE"/>
    </w:rPr>
  </w:style>
  <w:style w:type="paragraph" w:styleId="berschrift5">
    <w:name w:val="heading 5"/>
    <w:basedOn w:val="Standard"/>
    <w:next w:val="Standard"/>
    <w:link w:val="berschrift5Zchn"/>
    <w:uiPriority w:val="9"/>
    <w:semiHidden/>
    <w:unhideWhenUsed/>
    <w:qFormat/>
    <w:pPr>
      <w:keepNext/>
      <w:keepLines/>
      <w:overflowPunct w:val="0"/>
      <w:autoSpaceDE w:val="0"/>
      <w:autoSpaceDN w:val="0"/>
      <w:adjustRightInd w:val="0"/>
      <w:spacing w:before="40" w:after="0" w:line="240" w:lineRule="auto"/>
      <w:ind w:left="1008" w:hanging="1008"/>
      <w:textAlignment w:val="baseline"/>
      <w:outlineLvl w:val="4"/>
    </w:pPr>
    <w:rPr>
      <w:rFonts w:asciiTheme="majorHAnsi" w:eastAsiaTheme="majorEastAsia" w:hAnsiTheme="majorHAnsi" w:cs="Times New Roman"/>
      <w:color w:val="2E74B5" w:themeColor="accent1" w:themeShade="BF"/>
      <w:sz w:val="24"/>
      <w:szCs w:val="20"/>
      <w:lang w:eastAsia="de-DE"/>
    </w:rPr>
  </w:style>
  <w:style w:type="paragraph" w:styleId="berschrift6">
    <w:name w:val="heading 6"/>
    <w:basedOn w:val="Standard"/>
    <w:next w:val="Standard"/>
    <w:link w:val="berschrift6Zchn"/>
    <w:uiPriority w:val="9"/>
    <w:semiHidden/>
    <w:unhideWhenUsed/>
    <w:qFormat/>
    <w:pPr>
      <w:keepNext/>
      <w:keepLines/>
      <w:overflowPunct w:val="0"/>
      <w:autoSpaceDE w:val="0"/>
      <w:autoSpaceDN w:val="0"/>
      <w:adjustRightInd w:val="0"/>
      <w:spacing w:before="40" w:after="0" w:line="240" w:lineRule="auto"/>
      <w:ind w:left="1152" w:hanging="1152"/>
      <w:textAlignment w:val="baseline"/>
      <w:outlineLvl w:val="5"/>
    </w:pPr>
    <w:rPr>
      <w:rFonts w:asciiTheme="majorHAnsi" w:eastAsiaTheme="majorEastAsia" w:hAnsiTheme="majorHAnsi" w:cs="Times New Roman"/>
      <w:color w:val="1F4D78" w:themeColor="accent1" w:themeShade="7F"/>
      <w:sz w:val="24"/>
      <w:szCs w:val="20"/>
      <w:lang w:eastAsia="de-DE"/>
    </w:rPr>
  </w:style>
  <w:style w:type="paragraph" w:styleId="berschrift7">
    <w:name w:val="heading 7"/>
    <w:basedOn w:val="Standard"/>
    <w:next w:val="Standard"/>
    <w:link w:val="berschrift7Zchn"/>
    <w:uiPriority w:val="9"/>
    <w:semiHidden/>
    <w:unhideWhenUsed/>
    <w:qFormat/>
    <w:pPr>
      <w:keepNext/>
      <w:keepLines/>
      <w:overflowPunct w:val="0"/>
      <w:autoSpaceDE w:val="0"/>
      <w:autoSpaceDN w:val="0"/>
      <w:adjustRightInd w:val="0"/>
      <w:spacing w:before="40" w:after="0" w:line="240" w:lineRule="auto"/>
      <w:ind w:left="1296" w:hanging="1296"/>
      <w:textAlignment w:val="baseline"/>
      <w:outlineLvl w:val="6"/>
    </w:pPr>
    <w:rPr>
      <w:rFonts w:asciiTheme="majorHAnsi" w:eastAsiaTheme="majorEastAsia" w:hAnsiTheme="majorHAnsi" w:cs="Times New Roman"/>
      <w:i/>
      <w:iCs/>
      <w:color w:val="1F4D78" w:themeColor="accent1" w:themeShade="7F"/>
      <w:sz w:val="24"/>
      <w:szCs w:val="20"/>
      <w:lang w:eastAsia="de-DE"/>
    </w:rPr>
  </w:style>
  <w:style w:type="paragraph" w:styleId="berschrift8">
    <w:name w:val="heading 8"/>
    <w:basedOn w:val="Standard"/>
    <w:next w:val="Standard"/>
    <w:link w:val="berschrift8Zchn"/>
    <w:uiPriority w:val="9"/>
    <w:semiHidden/>
    <w:unhideWhenUsed/>
    <w:qFormat/>
    <w:pPr>
      <w:keepNext/>
      <w:keepLines/>
      <w:overflowPunct w:val="0"/>
      <w:autoSpaceDE w:val="0"/>
      <w:autoSpaceDN w:val="0"/>
      <w:adjustRightInd w:val="0"/>
      <w:spacing w:before="40" w:after="0" w:line="240" w:lineRule="auto"/>
      <w:ind w:left="1440" w:hanging="1440"/>
      <w:textAlignment w:val="baseline"/>
      <w:outlineLvl w:val="7"/>
    </w:pPr>
    <w:rPr>
      <w:rFonts w:asciiTheme="majorHAnsi" w:eastAsiaTheme="majorEastAsia" w:hAnsiTheme="majorHAnsi" w:cs="Times New Roman"/>
      <w:color w:val="272727" w:themeColor="text1" w:themeTint="D8"/>
      <w:sz w:val="21"/>
      <w:szCs w:val="21"/>
      <w:lang w:eastAsia="de-DE"/>
    </w:rPr>
  </w:style>
  <w:style w:type="paragraph" w:styleId="berschrift9">
    <w:name w:val="heading 9"/>
    <w:basedOn w:val="Standard"/>
    <w:next w:val="Standard"/>
    <w:link w:val="berschrift9Zchn"/>
    <w:uiPriority w:val="9"/>
    <w:semiHidden/>
    <w:unhideWhenUsed/>
    <w:qFormat/>
    <w:pPr>
      <w:keepNext/>
      <w:keepLines/>
      <w:overflowPunct w:val="0"/>
      <w:autoSpaceDE w:val="0"/>
      <w:autoSpaceDN w:val="0"/>
      <w:adjustRightInd w:val="0"/>
      <w:spacing w:before="40" w:after="0" w:line="240" w:lineRule="auto"/>
      <w:ind w:left="1584" w:hanging="1584"/>
      <w:textAlignment w:val="baseline"/>
      <w:outlineLvl w:val="8"/>
    </w:pPr>
    <w:rPr>
      <w:rFonts w:asciiTheme="majorHAnsi" w:eastAsiaTheme="majorEastAsia" w:hAnsiTheme="majorHAnsi" w:cs="Times New Roman"/>
      <w:i/>
      <w:iCs/>
      <w:color w:val="272727" w:themeColor="text1" w:themeTint="D8"/>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uiPriority w:val="9"/>
    <w:rPr>
      <w:rFonts w:ascii="Arial" w:eastAsia="Times New Roman" w:hAnsi="Arial" w:cs="Times New Roman"/>
      <w:bCs/>
      <w:i/>
      <w:sz w:val="24"/>
      <w:szCs w:val="28"/>
      <w:lang w:eastAsia="de-DE"/>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imes New Roman"/>
      <w:color w:val="2E74B5" w:themeColor="accent1" w:themeShade="BF"/>
      <w:sz w:val="24"/>
      <w:szCs w:val="20"/>
      <w:lang w:eastAsia="de-D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imes New Roman"/>
      <w:color w:val="1F4D78" w:themeColor="accent1" w:themeShade="7F"/>
      <w:sz w:val="24"/>
      <w:szCs w:val="20"/>
      <w:lang w:eastAsia="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imes New Roman"/>
      <w:i/>
      <w:iCs/>
      <w:color w:val="1F4D78" w:themeColor="accent1" w:themeShade="7F"/>
      <w:sz w:val="24"/>
      <w:szCs w:val="20"/>
      <w:lang w:eastAsia="de-DE"/>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imes New Roman"/>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imes New Roman"/>
      <w:i/>
      <w:iCs/>
      <w:color w:val="272727" w:themeColor="text1" w:themeTint="D8"/>
      <w:sz w:val="21"/>
      <w:szCs w:val="21"/>
      <w:lang w:eastAsia="de-DE"/>
    </w:rPr>
  </w:style>
  <w:style w:type="paragraph" w:customStyle="1" w:styleId="AbsEinr1a">
    <w:name w:val="Abs_Einr_1a"/>
    <w:basedOn w:val="Default"/>
    <w:next w:val="Default"/>
    <w:uiPriority w:val="99"/>
    <w:rPr>
      <w:rFonts w:eastAsia="Times New Roman"/>
      <w:color w:val="auto"/>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berarbeitung">
    <w:name w:val="Revision"/>
    <w:hidden/>
    <w:uiPriority w:val="99"/>
    <w:semiHidden/>
    <w:pPr>
      <w:spacing w:after="0" w:line="240" w:lineRule="auto"/>
    </w:pPr>
  </w:style>
  <w:style w:type="table" w:customStyle="1" w:styleId="Tabellenraster1">
    <w:name w:val="Tabellenraster1"/>
    <w:basedOn w:val="NormaleTabelle"/>
    <w:next w:val="Tabellenraster"/>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r. Josef Backes"/>
    <f:field ref="FSCFOLIO_1_1001_FieldCurrentDate" text="30.11.2023 12:35"/>
    <f:field ref="CCAPRECONFIG_15_1001_Objektname" text="2023_11_30_Entwurf_Muster_Formular_Dokumentation" edit="true"/>
    <f:field ref="DEPRECONFIG_15_1001_Objektname" text="2023_11_30_Entwurf_Muster_Formular_Dokumentation" edit="true"/>
    <f:field ref="RLPCFG_15_1700_Aktenbetreff" text="Verwertung" edit="true"/>
    <f:field ref="RLPCFG_15_1700_SchlagwortederAkte" text="" edit="true"/>
    <f:field ref="RLPCFG_15_1700_FreitextAkte1" text="" edit="true"/>
    <f:field ref="RLPCFG_15_1700_FreitextAkte2" text="" edit="true"/>
    <f:field ref="RLPCFG_15_1700_FreitextAkte3" text="" edit="true"/>
    <f:field ref="RLPCFG_15_1700_Vorgangsbetreff" text="Bodenverwertung - Formulare - LABO-Handlungshilfe - BOVA-BORA-RG § 6-8 BBodSchV n.F."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3_11_30_Entwurf_Muster_Formular_Dokumentation" edit="true"/>
    <f:field ref="objsubject" text="" edit="true"/>
    <f:field ref="objcreatedby" text="Backes, Josef, Dr."/>
    <f:field ref="objcreatedat" date="2023-11-30T10:33:30" text="30.11.2023 10:33:30"/>
    <f:field ref="objchangedby" text="Backes, Josef, Dr."/>
    <f:field ref="objmodifiedat" date="2023-11-30T12:27:45" text="30.11.2023 12:27:4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52A80C2-967C-4D15-8FD2-F65179EC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7591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Ulrike</dc:creator>
  <cp:keywords/>
  <dc:description/>
  <cp:lastModifiedBy>Burgfeld, Torsten</cp:lastModifiedBy>
  <cp:revision>1</cp:revision>
  <cp:lastPrinted>2023-05-30T11:43:00Z</cp:lastPrinted>
  <dcterms:created xsi:type="dcterms:W3CDTF">2024-09-18T09:05:00Z</dcterms:created>
  <dcterms:modified xsi:type="dcterms:W3CDTF">2024-09-18T09:05:00Z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6130-0003-1401 7</vt:lpwstr>
  </property>
  <property fmtid="{D5CDD505-2E9C-101B-9397-08002B2CF9AE}" pid="4" name="FSC#RLPCFG@15.1700:File_RLPFilereference">
    <vt:lpwstr>6130-0003</vt:lpwstr>
  </property>
  <property fmtid="{D5CDD505-2E9C-101B-9397-08002B2CF9AE}" pid="5" name="FSC#RLPCFG@15.1700:File_FileRespOrg">
    <vt:lpwstr>1401 7 - Umwelttechnologie, Kreislaufwirtschaft</vt:lpwstr>
  </property>
  <property fmtid="{D5CDD505-2E9C-101B-9397-08002B2CF9AE}" pid="6" name="FSC#RLPCFG@15.1700:File_Subject">
    <vt:lpwstr>Verwertung</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6130-0003#2023/0009-1401 7</vt:lpwstr>
  </property>
  <property fmtid="{D5CDD505-2E9C-101B-9397-08002B2CF9AE}" pid="13" name="FSC#RLPCFG@15.1700:Procedure_Subject">
    <vt:lpwstr>Bodenverwertung - Formulare - LABO-Handlungshilfe - BOVA-BORA-RG § 6-8 BBodSchV n.F.</vt:lpwstr>
  </property>
  <property fmtid="{D5CDD505-2E9C-101B-9397-08002B2CF9AE}" pid="14" name="FSC#RLPCFG@15.1700:Procedure_Fileresp_Firstname">
    <vt:lpwstr>Josef</vt:lpwstr>
  </property>
  <property fmtid="{D5CDD505-2E9C-101B-9397-08002B2CF9AE}" pid="15" name="FSC#RLPCFG@15.1700:Procedure_Fileresp_Title">
    <vt:lpwstr>Dr.</vt:lpwstr>
  </property>
  <property fmtid="{D5CDD505-2E9C-101B-9397-08002B2CF9AE}" pid="16" name="FSC#RLPCFG@15.1700:Procedure_Fileresp_Lastname">
    <vt:lpwstr>Backes</vt:lpwstr>
  </property>
  <property fmtid="{D5CDD505-2E9C-101B-9397-08002B2CF9AE}" pid="17" name="FSC#RLPCFG@15.1700:Procedure_Fileresp_OU">
    <vt:lpwstr>1401 73 - Bodenschutz, Altlasten</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
  </property>
  <property fmtid="{D5CDD505-2E9C-101B-9397-08002B2CF9AE}" pid="25" name="FSC#RLPCFG@15.1700:Outgoing_Filesubj">
    <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
  </property>
  <property fmtid="{D5CDD505-2E9C-101B-9397-08002B2CF9AE}" pid="33" name="FSC#RLPCFG@15.1700:Outgoing_Author_Lastname">
    <vt:lpwstr/>
  </property>
  <property fmtid="{D5CDD505-2E9C-101B-9397-08002B2CF9AE}" pid="34" name="FSC#RLPCFG@15.1700:Outgoing_Author_Email">
    <vt:lpwstr/>
  </property>
  <property fmtid="{D5CDD505-2E9C-101B-9397-08002B2CF9AE}" pid="35" name="FSC#RLPCFG@15.1700:Outgoing_Author_Telephone">
    <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
  </property>
  <property fmtid="{D5CDD505-2E9C-101B-9397-08002B2CF9AE}" pid="44" name="FSC#RLPCFG@15.1700:Outgoing_FinalSign_Date_2">
    <vt:lpwstr/>
  </property>
  <property fmtid="{D5CDD505-2E9C-101B-9397-08002B2CF9AE}" pid="45" name="FSC#RLPCFG@15.1700:Outgoing_FinalSign_LastDate">
    <vt:lpwstr/>
  </property>
  <property fmtid="{D5CDD505-2E9C-101B-9397-08002B2CF9AE}" pid="46" name="FSC#RLPCFG@15.1700:Outgoing_objcreatedat">
    <vt:lpwstr/>
  </property>
  <property fmtid="{D5CDD505-2E9C-101B-9397-08002B2CF9AE}" pid="47" name="FSC#RLPCFG@15.1700:Outgoing_docdate">
    <vt:lpwstr/>
  </property>
  <property fmtid="{D5CDD505-2E9C-101B-9397-08002B2CF9AE}" pid="48" name="FSC#RLPCFG@15.1700:Outgoing_OrganisationName">
    <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1401 REG7</vt:lpwstr>
  </property>
  <property fmtid="{D5CDD505-2E9C-101B-9397-08002B2CF9AE}" pid="60" name="FSC#RLPCFG@15.1700:SubFileDocument_objowngroup_grshortname">
    <vt:lpwstr>1401 73</vt:lpwstr>
  </property>
  <property fmtid="{D5CDD505-2E9C-101B-9397-08002B2CF9AE}" pid="61" name="FSC#RLPCFG@15.1700:SubFileDocument_objowngroup_grshortname_special">
    <vt:lpwstr>73</vt:lpwstr>
  </property>
  <property fmtid="{D5CDD505-2E9C-101B-9397-08002B2CF9AE}" pid="62" name="FSC#RLPCFG@15.1700:SubFileDocument_Foreignnr">
    <vt:lpwstr/>
  </property>
  <property fmtid="{D5CDD505-2E9C-101B-9397-08002B2CF9AE}" pid="63" name="FSC#RLPCFG@15.1700:ContentObject_Group_Name">
    <vt:lpwstr>Bodenschutz, Altlasten</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Telnumber">
    <vt:lpwstr/>
  </property>
  <property fmtid="{D5CDD505-2E9C-101B-9397-08002B2CF9AE}" pid="72" name="FSC#RLPCFG@15.1700:ContentObject_Group_Fax">
    <vt:lpwstr/>
  </property>
  <property fmtid="{D5CDD505-2E9C-101B-9397-08002B2CF9AE}" pid="73" name="FSC#RLPCFG@15.1700:ContentObject_Group_EMail">
    <vt:lpwstr/>
  </property>
  <property fmtid="{D5CDD505-2E9C-101B-9397-08002B2CF9AE}" pid="74" name="FSC#RLPCFG@15.1700:Procedure_diarynumber">
    <vt:lpwstr/>
  </property>
  <property fmtid="{D5CDD505-2E9C-101B-9397-08002B2CF9AE}" pid="75" name="FSC#COOELAK@1.1001:Subject">
    <vt:lpwstr>Verwertung</vt:lpwstr>
  </property>
  <property fmtid="{D5CDD505-2E9C-101B-9397-08002B2CF9AE}" pid="76" name="FSC#COOELAK@1.1001:FileReference">
    <vt:lpwstr>6130-0003-1401 7</vt:lpwstr>
  </property>
  <property fmtid="{D5CDD505-2E9C-101B-9397-08002B2CF9AE}" pid="77" name="FSC#COOELAK@1.1001:FileRefYear">
    <vt:lpwstr>2022</vt:lpwstr>
  </property>
  <property fmtid="{D5CDD505-2E9C-101B-9397-08002B2CF9AE}" pid="78" name="FSC#COOELAK@1.1001:FileRefOrdinal">
    <vt:lpwstr>5</vt:lpwstr>
  </property>
  <property fmtid="{D5CDD505-2E9C-101B-9397-08002B2CF9AE}" pid="79" name="FSC#COOELAK@1.1001:FileRefOU">
    <vt:lpwstr>1401 7</vt:lpwstr>
  </property>
  <property fmtid="{D5CDD505-2E9C-101B-9397-08002B2CF9AE}" pid="80" name="FSC#COOELAK@1.1001:Organization">
    <vt:lpwstr/>
  </property>
  <property fmtid="{D5CDD505-2E9C-101B-9397-08002B2CF9AE}" pid="81" name="FSC#COOELAK@1.1001:Owner">
    <vt:lpwstr>Backes Josef, Dr.</vt:lpwstr>
  </property>
  <property fmtid="{D5CDD505-2E9C-101B-9397-08002B2CF9AE}" pid="82" name="FSC#COOELAK@1.1001:OwnerExtension">
    <vt:lpwstr>4405</vt:lpwstr>
  </property>
  <property fmtid="{D5CDD505-2E9C-101B-9397-08002B2CF9AE}" pid="83" name="FSC#COOELAK@1.1001:OwnerFaxExtension">
    <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
  </property>
  <property fmtid="{D5CDD505-2E9C-101B-9397-08002B2CF9AE}" pid="87" name="FSC#COOELAK@1.1001:ApprovedAt">
    <vt:lpwstr/>
  </property>
  <property fmtid="{D5CDD505-2E9C-101B-9397-08002B2CF9AE}" pid="88" name="FSC#COOELAK@1.1001:Department">
    <vt:lpwstr>1401 73 (Bodenschutz, Altlasten)</vt:lpwstr>
  </property>
  <property fmtid="{D5CDD505-2E9C-101B-9397-08002B2CF9AE}" pid="89" name="FSC#COOELAK@1.1001:CreatedAt">
    <vt:lpwstr>30.11.2023</vt:lpwstr>
  </property>
  <property fmtid="{D5CDD505-2E9C-101B-9397-08002B2CF9AE}" pid="90" name="FSC#COOELAK@1.1001:OU">
    <vt:lpwstr>1401 73 (Bodenschutz, Altlasten)</vt:lpwstr>
  </property>
  <property fmtid="{D5CDD505-2E9C-101B-9397-08002B2CF9AE}" pid="91" name="FSC#COOELAK@1.1001:Priority">
    <vt:lpwstr> ()</vt:lpwstr>
  </property>
  <property fmtid="{D5CDD505-2E9C-101B-9397-08002B2CF9AE}" pid="92" name="FSC#COOELAK@1.1001:ObjBarCode">
    <vt:lpwstr>*COO.2298.110.4.3011742*</vt:lpwstr>
  </property>
  <property fmtid="{D5CDD505-2E9C-101B-9397-08002B2CF9AE}" pid="93" name="FSC#COOELAK@1.1001:RefBarCode">
    <vt:lpwstr>*COO.2298.110.3.3011741*</vt:lpwstr>
  </property>
  <property fmtid="{D5CDD505-2E9C-101B-9397-08002B2CF9AE}" pid="94" name="FSC#COOELAK@1.1001:FileRefBarCode">
    <vt:lpwstr>*6130-0003-1401 7*</vt:lpwstr>
  </property>
  <property fmtid="{D5CDD505-2E9C-101B-9397-08002B2CF9AE}" pid="95" name="FSC#COOELAK@1.1001:ExternalRef">
    <vt:lpwstr/>
  </property>
  <property fmtid="{D5CDD505-2E9C-101B-9397-08002B2CF9AE}" pid="96" name="FSC#COOELAK@1.1001:IncomingNumber">
    <vt:lpwstr>50</vt:lpwstr>
  </property>
  <property fmtid="{D5CDD505-2E9C-101B-9397-08002B2CF9AE}" pid="97" name="FSC#COOELAK@1.1001:IncomingSubject">
    <vt:lpwstr>2023_11_30_Entwurf_Muster_Formular_Dokumentation</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
  </property>
  <property fmtid="{D5CDD505-2E9C-101B-9397-08002B2CF9AE}" pid="103" name="FSC#COOELAK@1.1001:ApproverSurName">
    <vt:lpwstr/>
  </property>
  <property fmtid="{D5CDD505-2E9C-101B-9397-08002B2CF9AE}" pid="104" name="FSC#COOELAK@1.1001:ApproverTitle">
    <vt:lpwstr/>
  </property>
  <property fmtid="{D5CDD505-2E9C-101B-9397-08002B2CF9AE}" pid="105" name="FSC#COOELAK@1.1001:ExternalDate">
    <vt:lpwstr/>
  </property>
  <property fmtid="{D5CDD505-2E9C-101B-9397-08002B2CF9AE}" pid="106" name="FSC#COOELAK@1.1001:SettlementApprovedAt">
    <vt:lpwstr/>
  </property>
  <property fmtid="{D5CDD505-2E9C-101B-9397-08002B2CF9AE}" pid="107" name="FSC#COOELAK@1.1001:BaseNumber">
    <vt:lpwstr>6130</vt:lpwstr>
  </property>
  <property fmtid="{D5CDD505-2E9C-101B-9397-08002B2CF9AE}" pid="108" name="FSC#COOELAK@1.1001:CurrentUserRolePos">
    <vt:lpwstr>Bearbeitung</vt:lpwstr>
  </property>
  <property fmtid="{D5CDD505-2E9C-101B-9397-08002B2CF9AE}" pid="109" name="FSC#COOELAK@1.1001:CurrentUserEmail">
    <vt:lpwstr>Josef.Backes@mkuem.rlp.de</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Bodenschutz, Altlasten</vt:lpwstr>
  </property>
  <property fmtid="{D5CDD505-2E9C-101B-9397-08002B2CF9AE}" pid="116" name="FSC#ATSTATECFG@1.1001:Agent">
    <vt:lpwstr/>
  </property>
  <property fmtid="{D5CDD505-2E9C-101B-9397-08002B2CF9AE}" pid="117" name="FSC#ATSTATECFG@1.1001:AgentPhone">
    <vt:lpwstr/>
  </property>
  <property fmtid="{D5CDD505-2E9C-101B-9397-08002B2CF9AE}" pid="118" name="FSC#ATSTATECFG@1.1001:DepartmentFax">
    <vt:lpwstr/>
  </property>
  <property fmtid="{D5CDD505-2E9C-101B-9397-08002B2CF9AE}" pid="119" name="FSC#ATSTATECFG@1.1001:DepartmentEmail">
    <vt:lpwstr/>
  </property>
  <property fmtid="{D5CDD505-2E9C-101B-9397-08002B2CF9AE}" pid="120" name="FSC#ATSTATECFG@1.1001:SubfileDate">
    <vt:lpwstr>30.11.2023</vt:lpwstr>
  </property>
  <property fmtid="{D5CDD505-2E9C-101B-9397-08002B2CF9AE}" pid="121" name="FSC#ATSTATECFG@1.1001:SubfileSubject">
    <vt:lpwstr>2023_11_30_Entwurf_Muster_Formular_Dokumentation</vt:lpwstr>
  </property>
  <property fmtid="{D5CDD505-2E9C-101B-9397-08002B2CF9AE}" pid="122" name="FSC#ATSTATECFG@1.1001:DepartmentZipCode">
    <vt:lpwstr/>
  </property>
  <property fmtid="{D5CDD505-2E9C-101B-9397-08002B2CF9AE}" pid="123" name="FSC#ATSTATECFG@1.1001:DepartmentCountry">
    <vt:lpwstr/>
  </property>
  <property fmtid="{D5CDD505-2E9C-101B-9397-08002B2CF9AE}" pid="124" name="FSC#ATSTATECFG@1.1001:DepartmentCity">
    <vt:lpwstr/>
  </property>
  <property fmtid="{D5CDD505-2E9C-101B-9397-08002B2CF9AE}" pid="125" name="FSC#ATSTATECFG@1.1001:DepartmentStreet">
    <vt:lpwstr/>
  </property>
  <property fmtid="{D5CDD505-2E9C-101B-9397-08002B2CF9AE}" pid="126" name="FSC#CCAPRECONFIGG@15.1001:DepartmentON">
    <vt:lpwstr/>
  </property>
  <property fmtid="{D5CDD505-2E9C-101B-9397-08002B2CF9AE}" pid="127" name="FSC#ATSTATECFG@1.1001:DepartmentDVR">
    <vt:lpwstr/>
  </property>
  <property fmtid="{D5CDD505-2E9C-101B-9397-08002B2CF9AE}" pid="128" name="FSC#ATSTATECFG@1.1001:DepartmentUID">
    <vt:lpwstr/>
  </property>
  <property fmtid="{D5CDD505-2E9C-101B-9397-08002B2CF9AE}" pid="129" name="FSC#ATSTATECFG@1.1001:SubfileReference">
    <vt:lpwstr>6130-0003#2023/0009-1401 7.0050</vt:lpwstr>
  </property>
  <property fmtid="{D5CDD505-2E9C-101B-9397-08002B2CF9AE}" pid="130" name="FSC#ATSTATECFG@1.1001:Clause">
    <vt:lpwstr/>
  </property>
  <property fmtid="{D5CDD505-2E9C-101B-9397-08002B2CF9AE}" pid="131" name="FSC#ATSTATECFG@1.1001:ApprovedSignature">
    <vt:lpwstr/>
  </property>
  <property fmtid="{D5CDD505-2E9C-101B-9397-08002B2CF9AE}" pid="132" name="FSC#ATSTATECFG@1.1001:BankAccount">
    <vt:lpwstr/>
  </property>
  <property fmtid="{D5CDD505-2E9C-101B-9397-08002B2CF9AE}" pid="133" name="FSC#ATSTATECFG@1.1001:BankAccountOwner">
    <vt:lpwstr/>
  </property>
  <property fmtid="{D5CDD505-2E9C-101B-9397-08002B2CF9AE}" pid="134" name="FSC#ATSTATECFG@1.1001:BankInstitute">
    <vt:lpwstr/>
  </property>
  <property fmtid="{D5CDD505-2E9C-101B-9397-08002B2CF9AE}" pid="135" name="FSC#ATSTATECFG@1.1001:BankAccountID">
    <vt:lpwstr/>
  </property>
  <property fmtid="{D5CDD505-2E9C-101B-9397-08002B2CF9AE}" pid="136" name="FSC#ATSTATECFG@1.1001:BankAccountIBAN">
    <vt:lpwstr/>
  </property>
  <property fmtid="{D5CDD505-2E9C-101B-9397-08002B2CF9AE}" pid="137" name="FSC#ATSTATECFG@1.1001:BankAccountBIC">
    <vt:lpwstr/>
  </property>
  <property fmtid="{D5CDD505-2E9C-101B-9397-08002B2CF9AE}" pid="138" name="FSC#ATSTATECFG@1.1001:BankName">
    <vt:lpwstr/>
  </property>
  <property fmtid="{D5CDD505-2E9C-101B-9397-08002B2CF9AE}" pid="139" name="FSC#COOELAK@1.1001:ObjectAddressees">
    <vt:lpwstr/>
  </property>
  <property fmtid="{D5CDD505-2E9C-101B-9397-08002B2CF9AE}" pid="140" name="FSC#COOELAK@1.1001:replyreference">
    <vt:lpwstr/>
  </property>
  <property fmtid="{D5CDD505-2E9C-101B-9397-08002B2CF9AE}" pid="141" name="FSC#FSCGOVDE@1.1001:FileRefOUEmail">
    <vt:lpwstr/>
  </property>
  <property fmtid="{D5CDD505-2E9C-101B-9397-08002B2CF9AE}" pid="142" name="FSC#FSCGOVDE@1.1001:ProcedureReference">
    <vt:lpwstr>6130-0003#2023/0009-1401 7</vt:lpwstr>
  </property>
  <property fmtid="{D5CDD505-2E9C-101B-9397-08002B2CF9AE}" pid="143" name="FSC#FSCGOVDE@1.1001:FileSubject">
    <vt:lpwstr>Verwertung</vt:lpwstr>
  </property>
  <property fmtid="{D5CDD505-2E9C-101B-9397-08002B2CF9AE}" pid="144" name="FSC#FSCGOVDE@1.1001:ProcedureSubject">
    <vt:lpwstr>Bodenverwertung - Formulare - LABO-Handlungshilfe - BOVA-BORA-RG § 6-8 BBodSchV n.F.</vt:lpwstr>
  </property>
  <property fmtid="{D5CDD505-2E9C-101B-9397-08002B2CF9AE}" pid="145" name="FSC#FSCGOVDE@1.1001:SignFinalVersionBy">
    <vt:lpwstr/>
  </property>
  <property fmtid="{D5CDD505-2E9C-101B-9397-08002B2CF9AE}" pid="146" name="FSC#FSCGOVDE@1.1001:SignFinalVersionAt">
    <vt:lpwstr/>
  </property>
  <property fmtid="{D5CDD505-2E9C-101B-9397-08002B2CF9AE}" pid="147" name="FSC#FSCGOVDE@1.1001:ProcedureRefBarCode">
    <vt:lpwstr>6130-0003#2023/0009-1401 7</vt:lpwstr>
  </property>
  <property fmtid="{D5CDD505-2E9C-101B-9397-08002B2CF9AE}" pid="148" name="FSC#FSCGOVDE@1.1001:FileAddSubj">
    <vt:lpwstr/>
  </property>
  <property fmtid="{D5CDD505-2E9C-101B-9397-08002B2CF9AE}" pid="149" name="FSC#FSCGOVDE@1.1001:DocumentSubj">
    <vt:lpwstr>2023_11_30_Entwurf_Muster_Formular_Dokumentation</vt:lpwstr>
  </property>
  <property fmtid="{D5CDD505-2E9C-101B-9397-08002B2CF9AE}" pid="150" name="FSC#FSCGOVDE@1.1001:FileRel">
    <vt:lpwstr/>
  </property>
  <property fmtid="{D5CDD505-2E9C-101B-9397-08002B2CF9AE}" pid="151" name="FSC#DEPRECONFIG@15.1001:DocumentTitle">
    <vt:lpwstr>2023_11_24_Entwurf_Muster_Formular_Dokumentation</vt:lpwstr>
  </property>
  <property fmtid="{D5CDD505-2E9C-101B-9397-08002B2CF9AE}" pid="152" name="FSC#DEPRECONFIG@15.1001:ProcedureTitle">
    <vt:lpwstr/>
  </property>
  <property fmtid="{D5CDD505-2E9C-101B-9397-08002B2CF9AE}" pid="153" name="FSC#DEPRECONFIG@15.1001:AuthorTitle">
    <vt:lpwstr>Dr.</vt:lpwstr>
  </property>
  <property fmtid="{D5CDD505-2E9C-101B-9397-08002B2CF9AE}" pid="154" name="FSC#DEPRECONFIG@15.1001:AuthorSalution">
    <vt:lpwstr>Herr</vt:lpwstr>
  </property>
  <property fmtid="{D5CDD505-2E9C-101B-9397-08002B2CF9AE}" pid="155" name="FSC#DEPRECONFIG@15.1001:AuthorName">
    <vt:lpwstr>Josef Backes</vt:lpwstr>
  </property>
  <property fmtid="{D5CDD505-2E9C-101B-9397-08002B2CF9AE}" pid="156" name="FSC#DEPRECONFIG@15.1001:AuthorMail">
    <vt:lpwstr>Josef.Backes@mkuem.rlp.de</vt:lpwstr>
  </property>
  <property fmtid="{D5CDD505-2E9C-101B-9397-08002B2CF9AE}" pid="157" name="FSC#DEPRECONFIG@15.1001:AuthorTelephone">
    <vt:lpwstr>(06131) 16-4405</vt:lpwstr>
  </property>
  <property fmtid="{D5CDD505-2E9C-101B-9397-08002B2CF9AE}" pid="158" name="FSC#DEPRECONFIG@15.1001:AuthorFax">
    <vt:lpwstr/>
  </property>
  <property fmtid="{D5CDD505-2E9C-101B-9397-08002B2CF9AE}" pid="159" name="FSC#DEPRECONFIG@15.1001:AuthorOE">
    <vt:lpwstr>1401 73 (Bodenschutz, Altlasten)</vt:lpwstr>
  </property>
  <property fmtid="{D5CDD505-2E9C-101B-9397-08002B2CF9AE}" pid="160" name="FSC#COOSYSTEM@1.1:Container">
    <vt:lpwstr>COO.2298.110.4.3011742</vt:lpwstr>
  </property>
  <property fmtid="{D5CDD505-2E9C-101B-9397-08002B2CF9AE}" pid="161" name="FSC#FSCFOLIO@1.1001:docpropproject">
    <vt:lpwstr/>
  </property>
</Properties>
</file>